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B6A" w:rsidRDefault="00B05B6A" w:rsidP="00B05B6A">
      <w:pPr>
        <w:spacing w:after="0" w:line="240" w:lineRule="auto"/>
        <w:jc w:val="right"/>
        <w:rPr>
          <w:rFonts w:ascii="Times New Roman" w:hAnsi="Times New Roman"/>
          <w:b/>
        </w:rPr>
      </w:pPr>
      <w:bookmarkStart w:id="0" w:name="_GoBack"/>
      <w:bookmarkEnd w:id="0"/>
      <w:r w:rsidRPr="00B05B6A">
        <w:rPr>
          <w:rFonts w:ascii="Times New Roman" w:hAnsi="Times New Roman"/>
          <w:b/>
        </w:rPr>
        <w:t>Ф-02-ОСН-24</w:t>
      </w:r>
    </w:p>
    <w:p w:rsidR="00B05B6A" w:rsidRPr="00B05B6A" w:rsidRDefault="00B05B6A" w:rsidP="00B05B6A">
      <w:pPr>
        <w:spacing w:after="0" w:line="240" w:lineRule="auto"/>
        <w:jc w:val="right"/>
        <w:rPr>
          <w:rFonts w:ascii="Times New Roman" w:hAnsi="Times New Roman"/>
          <w:b/>
        </w:rPr>
      </w:pPr>
    </w:p>
    <w:p w:rsidR="00B05B6A" w:rsidRPr="00B05B6A" w:rsidRDefault="00B05B6A" w:rsidP="00B05B6A">
      <w:pPr>
        <w:spacing w:after="0" w:line="240" w:lineRule="auto"/>
        <w:jc w:val="center"/>
        <w:rPr>
          <w:rFonts w:ascii="Times New Roman" w:hAnsi="Times New Roman"/>
        </w:rPr>
      </w:pPr>
      <w:r w:rsidRPr="00B05B6A">
        <w:rPr>
          <w:rFonts w:ascii="Times New Roman" w:hAnsi="Times New Roman"/>
        </w:rPr>
        <w:t>Министерство образования и науки Республики Татарстан</w:t>
      </w:r>
    </w:p>
    <w:p w:rsidR="00B05B6A" w:rsidRPr="00B05B6A" w:rsidRDefault="00B05B6A" w:rsidP="00B05B6A">
      <w:pPr>
        <w:spacing w:after="0" w:line="240" w:lineRule="auto"/>
        <w:jc w:val="center"/>
        <w:rPr>
          <w:rFonts w:ascii="Times New Roman" w:hAnsi="Times New Roman"/>
        </w:rPr>
      </w:pPr>
      <w:r w:rsidRPr="00B05B6A">
        <w:rPr>
          <w:rFonts w:ascii="Times New Roman" w:hAnsi="Times New Roman"/>
        </w:rPr>
        <w:t>ГАПОУ «Бугульминский машиностроительный техникум»</w:t>
      </w:r>
    </w:p>
    <w:p w:rsidR="00B05B6A" w:rsidRPr="006B3BDD" w:rsidRDefault="00B05B6A" w:rsidP="00B05B6A">
      <w:pPr>
        <w:jc w:val="center"/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rPr>
          <w:rFonts w:ascii="Times New Roman" w:hAnsi="Times New Roman"/>
          <w:b/>
          <w:i/>
        </w:rPr>
      </w:pPr>
    </w:p>
    <w:p w:rsidR="00B05B6A" w:rsidRDefault="00B05B6A" w:rsidP="00B05B6A">
      <w:pPr>
        <w:rPr>
          <w:rFonts w:ascii="Times New Roman" w:hAnsi="Times New Roman"/>
          <w:b/>
          <w:i/>
        </w:rPr>
      </w:pPr>
    </w:p>
    <w:p w:rsidR="00B05B6A" w:rsidRDefault="00B05B6A" w:rsidP="00B05B6A">
      <w:pPr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spacing w:line="360" w:lineRule="auto"/>
        <w:rPr>
          <w:rFonts w:ascii="Times New Roman" w:hAnsi="Times New Roman"/>
          <w:b/>
          <w:i/>
        </w:rPr>
      </w:pPr>
    </w:p>
    <w:p w:rsidR="00B05B6A" w:rsidRPr="00B05B6A" w:rsidRDefault="00B05B6A" w:rsidP="00B05B6A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B05B6A">
        <w:rPr>
          <w:rFonts w:ascii="Times New Roman" w:hAnsi="Times New Roman"/>
          <w:sz w:val="28"/>
          <w:szCs w:val="28"/>
        </w:rPr>
        <w:t>РАБОЧАЯ ПРОГРАММА ПРОФЕССИОНАЛЬНОГО МОДУЛЯ</w:t>
      </w:r>
    </w:p>
    <w:p w:rsidR="00B05B6A" w:rsidRPr="00B05B6A" w:rsidRDefault="00B05B6A" w:rsidP="00B05B6A">
      <w:pPr>
        <w:spacing w:line="240" w:lineRule="auto"/>
        <w:jc w:val="center"/>
        <w:rPr>
          <w:rFonts w:ascii="Times New Roman" w:hAnsi="Times New Roman"/>
          <w:sz w:val="28"/>
          <w:szCs w:val="28"/>
          <w:u w:val="single"/>
        </w:rPr>
      </w:pPr>
    </w:p>
    <w:p w:rsidR="00B05B6A" w:rsidRPr="00B05B6A" w:rsidRDefault="00B05B6A" w:rsidP="000015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05B6A">
        <w:rPr>
          <w:rFonts w:ascii="Times New Roman" w:hAnsi="Times New Roman"/>
          <w:sz w:val="28"/>
          <w:szCs w:val="28"/>
        </w:rPr>
        <w:t xml:space="preserve">ПМ.01. Монтаж промышленного оборудования </w:t>
      </w:r>
    </w:p>
    <w:p w:rsidR="00B05B6A" w:rsidRPr="00B05B6A" w:rsidRDefault="00852C59" w:rsidP="000015E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 пусконаладочные работы</w:t>
      </w:r>
    </w:p>
    <w:p w:rsidR="00B05B6A" w:rsidRDefault="00B05B6A" w:rsidP="00B05B6A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5B6A" w:rsidRPr="00B05B6A" w:rsidRDefault="00B05B6A" w:rsidP="00B05B6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B05B6A">
        <w:rPr>
          <w:rFonts w:ascii="Times New Roman" w:hAnsi="Times New Roman"/>
          <w:sz w:val="24"/>
          <w:szCs w:val="24"/>
        </w:rPr>
        <w:t xml:space="preserve">по специальности: </w:t>
      </w:r>
      <w:r w:rsidR="00852C59">
        <w:rPr>
          <w:rFonts w:ascii="Times New Roman" w:hAnsi="Times New Roman"/>
          <w:bCs/>
          <w:sz w:val="24"/>
          <w:szCs w:val="24"/>
        </w:rPr>
        <w:t xml:space="preserve">15.02.12 </w:t>
      </w:r>
      <w:r w:rsidRPr="00B05B6A">
        <w:rPr>
          <w:rFonts w:ascii="Times New Roman" w:hAnsi="Times New Roman"/>
          <w:bCs/>
          <w:sz w:val="24"/>
          <w:szCs w:val="24"/>
        </w:rPr>
        <w:t>Монтаж, техническое обслуживание и ремонт промышлен</w:t>
      </w:r>
      <w:r w:rsidR="00852C59">
        <w:rPr>
          <w:rFonts w:ascii="Times New Roman" w:hAnsi="Times New Roman"/>
          <w:bCs/>
          <w:sz w:val="24"/>
          <w:szCs w:val="24"/>
        </w:rPr>
        <w:t>ного оборудования (по отраслям)</w:t>
      </w:r>
    </w:p>
    <w:p w:rsidR="00B05B6A" w:rsidRPr="006B3BDD" w:rsidRDefault="00B05B6A" w:rsidP="00B05B6A">
      <w:pPr>
        <w:jc w:val="center"/>
        <w:rPr>
          <w:rFonts w:ascii="Times New Roman" w:hAnsi="Times New Roman"/>
          <w:b/>
          <w:sz w:val="28"/>
          <w:szCs w:val="28"/>
        </w:rPr>
      </w:pPr>
    </w:p>
    <w:p w:rsidR="00B05B6A" w:rsidRPr="006B3BDD" w:rsidRDefault="00B05B6A" w:rsidP="00B05B6A">
      <w:pPr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jc w:val="center"/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jc w:val="center"/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jc w:val="center"/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jc w:val="center"/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jc w:val="center"/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jc w:val="center"/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rPr>
          <w:rFonts w:ascii="Times New Roman" w:hAnsi="Times New Roman"/>
          <w:b/>
          <w:i/>
        </w:rPr>
      </w:pPr>
    </w:p>
    <w:p w:rsidR="00B05B6A" w:rsidRDefault="00B05B6A" w:rsidP="00B05B6A">
      <w:pPr>
        <w:rPr>
          <w:rFonts w:ascii="Times New Roman" w:hAnsi="Times New Roman"/>
          <w:b/>
          <w:i/>
        </w:rPr>
      </w:pPr>
    </w:p>
    <w:p w:rsidR="00B05B6A" w:rsidRDefault="00B05B6A" w:rsidP="00B05B6A">
      <w:pPr>
        <w:rPr>
          <w:rFonts w:ascii="Times New Roman" w:hAnsi="Times New Roman"/>
          <w:b/>
          <w:i/>
        </w:rPr>
      </w:pPr>
    </w:p>
    <w:p w:rsidR="00B05B6A" w:rsidRDefault="00B05B6A" w:rsidP="00B05B6A">
      <w:pPr>
        <w:rPr>
          <w:rFonts w:ascii="Times New Roman" w:hAnsi="Times New Roman"/>
          <w:b/>
          <w:i/>
        </w:rPr>
      </w:pPr>
    </w:p>
    <w:p w:rsidR="00B05B6A" w:rsidRDefault="00B05B6A" w:rsidP="00B05B6A">
      <w:pPr>
        <w:rPr>
          <w:rFonts w:ascii="Times New Roman" w:hAnsi="Times New Roman"/>
          <w:b/>
          <w:i/>
        </w:rPr>
      </w:pPr>
    </w:p>
    <w:p w:rsidR="000015E9" w:rsidRPr="006B3BDD" w:rsidRDefault="000015E9" w:rsidP="00B05B6A">
      <w:pPr>
        <w:rPr>
          <w:rFonts w:ascii="Times New Roman" w:hAnsi="Times New Roman"/>
          <w:b/>
          <w:i/>
        </w:rPr>
      </w:pPr>
    </w:p>
    <w:p w:rsidR="00B05B6A" w:rsidRPr="00B05B6A" w:rsidRDefault="00B05B6A" w:rsidP="00B05B6A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B05B6A" w:rsidRDefault="00B05B6A" w:rsidP="00852C59">
      <w:pPr>
        <w:rPr>
          <w:rFonts w:ascii="Times New Roman" w:hAnsi="Times New Roman"/>
          <w:b/>
          <w:i/>
        </w:rPr>
      </w:pPr>
    </w:p>
    <w:p w:rsidR="00B05B6A" w:rsidRPr="00635FA4" w:rsidRDefault="00B05B6A" w:rsidP="00030D3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35FA4">
        <w:rPr>
          <w:rFonts w:ascii="Times New Roman" w:hAnsi="Times New Roman"/>
          <w:b/>
          <w:sz w:val="24"/>
        </w:rPr>
        <w:t>СОДЕРЖАНИЕ</w:t>
      </w:r>
    </w:p>
    <w:p w:rsidR="00030D3B" w:rsidRPr="00635FA4" w:rsidRDefault="00030D3B" w:rsidP="00030D3B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</w:p>
    <w:p w:rsidR="00B05B6A" w:rsidRPr="00635FA4" w:rsidRDefault="00B05B6A" w:rsidP="00030D3B">
      <w:pPr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B05B6A" w:rsidRPr="00635FA4" w:rsidTr="00DC327B">
        <w:trPr>
          <w:trHeight w:val="394"/>
        </w:trPr>
        <w:tc>
          <w:tcPr>
            <w:tcW w:w="9007" w:type="dxa"/>
          </w:tcPr>
          <w:p w:rsidR="00B05B6A" w:rsidRPr="00635FA4" w:rsidRDefault="00B05B6A" w:rsidP="00030D3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635FA4">
              <w:rPr>
                <w:rFonts w:ascii="Times New Roman" w:hAnsi="Times New Roman"/>
                <w:b/>
                <w:sz w:val="24"/>
              </w:rPr>
              <w:t>1. ОБЩАЯ ХАРАКТЕРИСТИКА РАБОЧЕЙ ПРОГРАММЫ ПРОФЕССИОНАЛЬНОГО МОДУЛЯ</w:t>
            </w:r>
          </w:p>
          <w:p w:rsidR="00B05B6A" w:rsidRPr="00635FA4" w:rsidRDefault="00B05B6A" w:rsidP="00030D3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00" w:type="dxa"/>
          </w:tcPr>
          <w:p w:rsidR="00B05B6A" w:rsidRPr="00635FA4" w:rsidRDefault="00B05B6A" w:rsidP="00030D3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635FA4">
              <w:rPr>
                <w:rFonts w:ascii="Times New Roman" w:hAnsi="Times New Roman"/>
                <w:b/>
                <w:sz w:val="24"/>
              </w:rPr>
              <w:t>.</w:t>
            </w:r>
            <w:r w:rsidR="00635FA4">
              <w:rPr>
                <w:rFonts w:ascii="Times New Roman" w:hAnsi="Times New Roman"/>
                <w:b/>
                <w:sz w:val="24"/>
              </w:rPr>
              <w:t xml:space="preserve">      4</w:t>
            </w:r>
          </w:p>
        </w:tc>
      </w:tr>
      <w:tr w:rsidR="00B05B6A" w:rsidRPr="00635FA4" w:rsidTr="00DC327B">
        <w:trPr>
          <w:trHeight w:val="720"/>
        </w:trPr>
        <w:tc>
          <w:tcPr>
            <w:tcW w:w="9007" w:type="dxa"/>
          </w:tcPr>
          <w:p w:rsidR="00B05B6A" w:rsidRPr="00635FA4" w:rsidRDefault="00B05B6A" w:rsidP="00030D3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635FA4">
              <w:rPr>
                <w:rFonts w:ascii="Times New Roman" w:hAnsi="Times New Roman"/>
                <w:b/>
                <w:sz w:val="24"/>
              </w:rPr>
              <w:t>2. СТРУКТУРА И СОДЕРЖАНИЕ ПРОФЕССИОНАЛЬНОГО МОДУЛЯ</w:t>
            </w:r>
          </w:p>
          <w:p w:rsidR="00B05B6A" w:rsidRPr="00635FA4" w:rsidRDefault="00B05B6A" w:rsidP="00030D3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00" w:type="dxa"/>
          </w:tcPr>
          <w:p w:rsidR="00B05B6A" w:rsidRPr="00635FA4" w:rsidRDefault="00635FA4" w:rsidP="00030D3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  8</w:t>
            </w:r>
          </w:p>
        </w:tc>
      </w:tr>
      <w:tr w:rsidR="00B05B6A" w:rsidRPr="00635FA4" w:rsidTr="00DC327B">
        <w:trPr>
          <w:trHeight w:val="594"/>
        </w:trPr>
        <w:tc>
          <w:tcPr>
            <w:tcW w:w="9007" w:type="dxa"/>
          </w:tcPr>
          <w:p w:rsidR="00B05B6A" w:rsidRPr="00635FA4" w:rsidRDefault="00B05B6A" w:rsidP="00030D3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 w:rsidRPr="00635FA4">
              <w:rPr>
                <w:rFonts w:ascii="Times New Roman" w:hAnsi="Times New Roman"/>
                <w:b/>
                <w:sz w:val="24"/>
              </w:rPr>
              <w:t>3.  УСЛОВИЯ РЕАЛИЗАЦИИ ПРОГРАММЫ ПРОФЕССИОНАЛЬНОГО МОДУЛЯ</w:t>
            </w:r>
          </w:p>
          <w:p w:rsidR="00B05B6A" w:rsidRPr="00635FA4" w:rsidRDefault="00B05B6A" w:rsidP="00030D3B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800" w:type="dxa"/>
          </w:tcPr>
          <w:p w:rsidR="00B05B6A" w:rsidRPr="00635FA4" w:rsidRDefault="00635FA4" w:rsidP="00B4749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1</w:t>
            </w:r>
            <w:r w:rsidR="00B47495">
              <w:rPr>
                <w:rFonts w:ascii="Times New Roman" w:hAnsi="Times New Roman"/>
                <w:b/>
                <w:sz w:val="24"/>
              </w:rPr>
              <w:t>4</w:t>
            </w:r>
          </w:p>
        </w:tc>
      </w:tr>
      <w:tr w:rsidR="00B05B6A" w:rsidRPr="00635FA4" w:rsidTr="00DC327B">
        <w:trPr>
          <w:trHeight w:val="692"/>
        </w:trPr>
        <w:tc>
          <w:tcPr>
            <w:tcW w:w="9007" w:type="dxa"/>
          </w:tcPr>
          <w:p w:rsidR="00B05B6A" w:rsidRPr="00635FA4" w:rsidRDefault="00B05B6A" w:rsidP="00030D3B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</w:rPr>
            </w:pPr>
            <w:r w:rsidRPr="00635FA4">
              <w:rPr>
                <w:rFonts w:ascii="Times New Roman" w:hAnsi="Times New Roman"/>
                <w:b/>
                <w:sz w:val="24"/>
              </w:rPr>
              <w:t>4. КОНТРОЛЬ И ОЦЕНКА РЕЗУЛЬТАТОВ ОСВОЕНИЯ ПРОФЕССИОНАЛЬНОГО МОДУЛЯ (ВИДА ДЕЯТЕЛЬНОСТИ</w:t>
            </w:r>
            <w:r w:rsidRPr="00635FA4">
              <w:rPr>
                <w:rFonts w:ascii="Times New Roman" w:hAnsi="Times New Roman"/>
                <w:b/>
                <w:bCs/>
                <w:sz w:val="24"/>
              </w:rPr>
              <w:t xml:space="preserve">) </w:t>
            </w:r>
          </w:p>
        </w:tc>
        <w:tc>
          <w:tcPr>
            <w:tcW w:w="800" w:type="dxa"/>
          </w:tcPr>
          <w:p w:rsidR="00B05B6A" w:rsidRPr="00635FA4" w:rsidRDefault="00635FA4" w:rsidP="00B47495">
            <w:pPr>
              <w:spacing w:after="0" w:line="240" w:lineRule="auto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     1</w:t>
            </w:r>
            <w:r w:rsidR="00B47495">
              <w:rPr>
                <w:rFonts w:ascii="Times New Roman" w:hAnsi="Times New Roman"/>
                <w:b/>
                <w:sz w:val="24"/>
              </w:rPr>
              <w:t>6</w:t>
            </w:r>
          </w:p>
        </w:tc>
      </w:tr>
    </w:tbl>
    <w:p w:rsidR="00B05B6A" w:rsidRPr="006B3BDD" w:rsidRDefault="00B05B6A" w:rsidP="00030D3B">
      <w:pPr>
        <w:spacing w:after="0" w:line="240" w:lineRule="auto"/>
        <w:rPr>
          <w:rFonts w:ascii="Times New Roman" w:hAnsi="Times New Roman"/>
          <w:b/>
          <w:i/>
        </w:rPr>
      </w:pPr>
    </w:p>
    <w:p w:rsidR="00B05B6A" w:rsidRPr="006B3BDD" w:rsidRDefault="00B05B6A" w:rsidP="00B05B6A">
      <w:pPr>
        <w:rPr>
          <w:rFonts w:ascii="Times New Roman" w:hAnsi="Times New Roman"/>
          <w:b/>
          <w:i/>
        </w:rPr>
        <w:sectPr w:rsidR="00B05B6A" w:rsidRPr="006B3BDD" w:rsidSect="00635FA4">
          <w:headerReference w:type="default" r:id="rId8"/>
          <w:pgSz w:w="11906" w:h="16838"/>
          <w:pgMar w:top="851" w:right="851" w:bottom="1134" w:left="1134" w:header="709" w:footer="709" w:gutter="0"/>
          <w:cols w:space="720"/>
          <w:titlePg/>
          <w:docGrid w:linePitch="299"/>
        </w:sectPr>
      </w:pPr>
    </w:p>
    <w:p w:rsidR="00B05B6A" w:rsidRPr="006B3BDD" w:rsidRDefault="00B05B6A" w:rsidP="00B05B6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B3BDD">
        <w:rPr>
          <w:rFonts w:ascii="Times New Roman" w:hAnsi="Times New Roman"/>
          <w:b/>
          <w:sz w:val="24"/>
          <w:szCs w:val="24"/>
        </w:rPr>
        <w:lastRenderedPageBreak/>
        <w:t>1. ОБЩАЯ ХАРАКТЕРИСТИКА РАБОЧЕЙ ПРОГРАММЫ</w:t>
      </w:r>
    </w:p>
    <w:p w:rsidR="00B05B6A" w:rsidRDefault="00B05B6A" w:rsidP="00B05B6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B3BDD">
        <w:rPr>
          <w:rFonts w:ascii="Times New Roman" w:hAnsi="Times New Roman"/>
          <w:b/>
          <w:sz w:val="24"/>
          <w:szCs w:val="24"/>
        </w:rPr>
        <w:t>ПРОФЕССИОНАЛЬНОГО МОДУЛЯ</w:t>
      </w:r>
    </w:p>
    <w:p w:rsidR="00635FA4" w:rsidRPr="006B3BDD" w:rsidRDefault="00635FA4" w:rsidP="00B05B6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B3BDD">
        <w:rPr>
          <w:rFonts w:ascii="Times New Roman" w:hAnsi="Times New Roman"/>
          <w:b/>
          <w:sz w:val="24"/>
          <w:szCs w:val="24"/>
        </w:rPr>
        <w:t>ПМ.01. Монтаж промышленного оборудования и пусконаладочные работы</w:t>
      </w:r>
    </w:p>
    <w:p w:rsidR="00B05B6A" w:rsidRPr="006B3BDD" w:rsidRDefault="00B05B6A" w:rsidP="00B05B6A">
      <w:pPr>
        <w:rPr>
          <w:rFonts w:ascii="Times New Roman" w:hAnsi="Times New Roman"/>
          <w:b/>
          <w:i/>
        </w:rPr>
      </w:pPr>
    </w:p>
    <w:p w:rsidR="00B05B6A" w:rsidRPr="00635FA4" w:rsidRDefault="00B05B6A" w:rsidP="00B05B6A">
      <w:pPr>
        <w:rPr>
          <w:rFonts w:ascii="Times New Roman" w:hAnsi="Times New Roman"/>
          <w:b/>
          <w:sz w:val="24"/>
        </w:rPr>
      </w:pPr>
      <w:r w:rsidRPr="00635FA4">
        <w:rPr>
          <w:rFonts w:ascii="Times New Roman" w:hAnsi="Times New Roman"/>
          <w:b/>
          <w:sz w:val="24"/>
        </w:rPr>
        <w:t xml:space="preserve">1.1. Цель и планируемые результаты освоения профессионального модуля </w:t>
      </w:r>
    </w:p>
    <w:p w:rsidR="00B05B6A" w:rsidRPr="00635FA4" w:rsidRDefault="00B05B6A" w:rsidP="00B05B6A">
      <w:pPr>
        <w:jc w:val="both"/>
        <w:rPr>
          <w:rFonts w:ascii="Times New Roman" w:hAnsi="Times New Roman"/>
          <w:sz w:val="24"/>
        </w:rPr>
      </w:pPr>
      <w:r w:rsidRPr="00635FA4">
        <w:rPr>
          <w:rFonts w:ascii="Times New Roman" w:hAnsi="Times New Roman"/>
          <w:sz w:val="24"/>
        </w:rPr>
        <w:t xml:space="preserve">1.1.1. В результате изучения профессионального модуля студент должен освоить основной вид деятельности: осуществлять монтаж промышленного оборудования и пуско-наладочные работы и соответствующие ему профессиональные компетенции: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1"/>
        <w:gridCol w:w="8830"/>
      </w:tblGrid>
      <w:tr w:rsidR="00B05B6A" w:rsidRPr="006B3BDD" w:rsidTr="00DC327B">
        <w:tc>
          <w:tcPr>
            <w:tcW w:w="120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Код</w:t>
            </w:r>
          </w:p>
        </w:tc>
        <w:tc>
          <w:tcPr>
            <w:tcW w:w="8830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Наименование видов деятельности и профессиональных компетенций</w:t>
            </w:r>
          </w:p>
        </w:tc>
      </w:tr>
      <w:tr w:rsidR="00B05B6A" w:rsidRPr="006B3BDD" w:rsidTr="00DC327B">
        <w:tc>
          <w:tcPr>
            <w:tcW w:w="120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/>
                <w:bCs/>
                <w:iCs/>
              </w:rPr>
            </w:pPr>
            <w:r w:rsidRPr="006B3BDD">
              <w:rPr>
                <w:rFonts w:ascii="Times New Roman" w:hAnsi="Times New Roman"/>
                <w:b/>
                <w:bCs/>
                <w:iCs/>
              </w:rPr>
              <w:t>ВД 1</w:t>
            </w:r>
          </w:p>
        </w:tc>
        <w:tc>
          <w:tcPr>
            <w:tcW w:w="8830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/>
                <w:bCs/>
                <w:iCs/>
              </w:rPr>
            </w:pPr>
            <w:r w:rsidRPr="006B3BDD">
              <w:rPr>
                <w:rFonts w:ascii="Times New Roman" w:hAnsi="Times New Roman"/>
                <w:b/>
                <w:bCs/>
                <w:iCs/>
              </w:rPr>
              <w:t>Осуществлять монтаж промышленного оборудования и пусконаладочные работы</w:t>
            </w:r>
          </w:p>
        </w:tc>
      </w:tr>
      <w:tr w:rsidR="00B05B6A" w:rsidRPr="006B3BDD" w:rsidTr="00DC327B">
        <w:tc>
          <w:tcPr>
            <w:tcW w:w="120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ПК 1.1.</w:t>
            </w:r>
          </w:p>
        </w:tc>
        <w:tc>
          <w:tcPr>
            <w:tcW w:w="8830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Осуществлять работы по подготовке единиц оборудования к монтажу</w:t>
            </w:r>
          </w:p>
        </w:tc>
      </w:tr>
      <w:tr w:rsidR="00B05B6A" w:rsidRPr="006B3BDD" w:rsidTr="00DC327B">
        <w:tc>
          <w:tcPr>
            <w:tcW w:w="120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ПК 1.2. </w:t>
            </w:r>
          </w:p>
        </w:tc>
        <w:tc>
          <w:tcPr>
            <w:tcW w:w="8830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Проводить монтаж промышленного оборудования в соответствии с технической документацией</w:t>
            </w:r>
          </w:p>
        </w:tc>
      </w:tr>
      <w:tr w:rsidR="00B05B6A" w:rsidRPr="006B3BDD" w:rsidTr="00DC327B">
        <w:tc>
          <w:tcPr>
            <w:tcW w:w="120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ПК 1.3.</w:t>
            </w:r>
          </w:p>
        </w:tc>
        <w:tc>
          <w:tcPr>
            <w:tcW w:w="8830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Производить ввод в эксплуатацию и испытания промышленного оборудования в соответствии с технической документацией</w:t>
            </w:r>
          </w:p>
        </w:tc>
      </w:tr>
    </w:tbl>
    <w:p w:rsidR="00B05B6A" w:rsidRPr="006B3BDD" w:rsidRDefault="00B05B6A" w:rsidP="00B05B6A">
      <w:pPr>
        <w:rPr>
          <w:rFonts w:ascii="Times New Roman" w:hAnsi="Times New Roman"/>
        </w:rPr>
      </w:pPr>
    </w:p>
    <w:p w:rsidR="00B05B6A" w:rsidRPr="00635FA4" w:rsidRDefault="00B05B6A" w:rsidP="00B05B6A">
      <w:pPr>
        <w:rPr>
          <w:rFonts w:ascii="Times New Roman" w:hAnsi="Times New Roman"/>
          <w:sz w:val="24"/>
        </w:rPr>
      </w:pPr>
      <w:r w:rsidRPr="00635FA4">
        <w:rPr>
          <w:rFonts w:ascii="Times New Roman" w:hAnsi="Times New Roman"/>
          <w:sz w:val="24"/>
        </w:rPr>
        <w:t>1.1.2. общие компетенции: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1"/>
        <w:gridCol w:w="8789"/>
      </w:tblGrid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/>
                <w:bCs/>
                <w:iCs/>
              </w:rPr>
            </w:pPr>
            <w:r w:rsidRPr="006B3BDD">
              <w:rPr>
                <w:rFonts w:ascii="Times New Roman" w:hAnsi="Times New Roman"/>
                <w:b/>
                <w:bCs/>
                <w:iCs/>
              </w:rPr>
              <w:t>Код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/>
                <w:bCs/>
                <w:iCs/>
              </w:rPr>
            </w:pPr>
            <w:r w:rsidRPr="006B3BDD">
              <w:rPr>
                <w:rFonts w:ascii="Times New Roman" w:hAnsi="Times New Roman"/>
                <w:b/>
                <w:bCs/>
                <w:iCs/>
              </w:rPr>
              <w:t>Наименование общих компетенций</w:t>
            </w:r>
          </w:p>
        </w:tc>
      </w:tr>
      <w:tr w:rsidR="00B05B6A" w:rsidRPr="006B3BDD" w:rsidTr="00DC327B">
        <w:trPr>
          <w:trHeight w:val="327"/>
        </w:trPr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ОК 1.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ОК 2.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ОК 3.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 xml:space="preserve">ОК 4. 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 xml:space="preserve">ОК 5. 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ОК 6.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ОК 7.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ОК 9.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Использовать информационные технологии в профессиональной деятельности</w:t>
            </w:r>
          </w:p>
        </w:tc>
      </w:tr>
      <w:tr w:rsidR="00B05B6A" w:rsidRPr="006B3BDD" w:rsidTr="00DC327B">
        <w:tc>
          <w:tcPr>
            <w:tcW w:w="1271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ОК 10.</w:t>
            </w:r>
          </w:p>
        </w:tc>
        <w:tc>
          <w:tcPr>
            <w:tcW w:w="8789" w:type="dxa"/>
          </w:tcPr>
          <w:p w:rsidR="00B05B6A" w:rsidRPr="006B3BDD" w:rsidRDefault="00B05B6A" w:rsidP="00DC327B">
            <w:pPr>
              <w:spacing w:after="0"/>
              <w:rPr>
                <w:rFonts w:ascii="Times New Roman" w:hAnsi="Times New Roman"/>
                <w:bCs/>
                <w:iCs/>
              </w:rPr>
            </w:pPr>
            <w:r w:rsidRPr="006B3BDD">
              <w:rPr>
                <w:rFonts w:ascii="Times New Roman" w:hAnsi="Times New Roman"/>
                <w:bCs/>
                <w:iCs/>
              </w:rPr>
              <w:t>Пользоваться профессиональной документацией на государственном и иностранном языках.</w:t>
            </w:r>
          </w:p>
        </w:tc>
      </w:tr>
    </w:tbl>
    <w:p w:rsidR="00B05B6A" w:rsidRPr="006B3BDD" w:rsidRDefault="00B05B6A" w:rsidP="00B05B6A">
      <w:pPr>
        <w:rPr>
          <w:rFonts w:ascii="Times New Roman" w:hAnsi="Times New Roman"/>
          <w:bCs/>
        </w:rPr>
      </w:pPr>
    </w:p>
    <w:p w:rsidR="00B05B6A" w:rsidRPr="00635FA4" w:rsidRDefault="00B05B6A" w:rsidP="00B05B6A">
      <w:pPr>
        <w:rPr>
          <w:rFonts w:ascii="Times New Roman" w:hAnsi="Times New Roman"/>
          <w:bCs/>
          <w:sz w:val="24"/>
        </w:rPr>
      </w:pPr>
      <w:r w:rsidRPr="00635FA4">
        <w:rPr>
          <w:rFonts w:ascii="Times New Roman" w:hAnsi="Times New Roman"/>
          <w:bCs/>
          <w:sz w:val="24"/>
        </w:rPr>
        <w:t>1.1.3.. В результате освоения профессионального модуля студент должен:</w:t>
      </w: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8753"/>
      </w:tblGrid>
      <w:tr w:rsidR="00B05B6A" w:rsidRPr="006B3BDD" w:rsidTr="00DC327B">
        <w:tc>
          <w:tcPr>
            <w:tcW w:w="1101" w:type="dxa"/>
            <w:tcBorders>
              <w:bottom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Иметь практический опыт</w:t>
            </w:r>
          </w:p>
        </w:tc>
        <w:tc>
          <w:tcPr>
            <w:tcW w:w="8753" w:type="dxa"/>
            <w:tcBorders>
              <w:bottom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вскрытия упаковки с оборудованием;</w:t>
            </w:r>
          </w:p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проверки соответствия оборудования комплектовочной ведомости и упаковочному листу на каждое место;</w:t>
            </w:r>
          </w:p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выполнения операций по подготовке рабочего места и его обслуживанию;</w:t>
            </w:r>
          </w:p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анализа исходных данных (чертеж, схема, узел, механизм);</w:t>
            </w:r>
          </w:p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проведения работ, связанных с применением ручного и механизированного  инструмента, контрольно-измерительных приборов,  приспособлений для монтажа;</w:t>
            </w:r>
          </w:p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диагностики технического состояния единиц оборудования;</w:t>
            </w:r>
          </w:p>
        </w:tc>
      </w:tr>
      <w:tr w:rsidR="00B05B6A" w:rsidRPr="006B3BDD" w:rsidTr="00DC327B">
        <w:tc>
          <w:tcPr>
            <w:tcW w:w="1101" w:type="dxa"/>
            <w:tcBorders>
              <w:top w:val="nil"/>
              <w:bottom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753" w:type="dxa"/>
            <w:tcBorders>
              <w:top w:val="nil"/>
              <w:bottom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монтажа и пуско</w:t>
            </w:r>
            <w:r>
              <w:rPr>
                <w:rFonts w:ascii="Times New Roman" w:hAnsi="Times New Roman"/>
              </w:rPr>
              <w:t>-</w:t>
            </w:r>
            <w:r w:rsidRPr="006B3BDD">
              <w:rPr>
                <w:rFonts w:ascii="Times New Roman" w:hAnsi="Times New Roman"/>
              </w:rPr>
              <w:t xml:space="preserve">наладки промышленного оборудования на основе разработанной </w:t>
            </w:r>
            <w:r w:rsidRPr="006B3BDD">
              <w:rPr>
                <w:rFonts w:ascii="Times New Roman" w:hAnsi="Times New Roman"/>
              </w:rPr>
              <w:lastRenderedPageBreak/>
              <w:t xml:space="preserve">технической документации; </w:t>
            </w:r>
          </w:p>
          <w:p w:rsidR="00B05B6A" w:rsidRPr="006B3BDD" w:rsidRDefault="00B05B6A" w:rsidP="00DC327B">
            <w:pPr>
              <w:jc w:val="both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 xml:space="preserve">- проведения работ, связанных с применением грузоподъемных механизмов при монтаже и ремонте промышленного оборудования; </w:t>
            </w:r>
          </w:p>
          <w:p w:rsidR="00B05B6A" w:rsidRPr="006B3BDD" w:rsidRDefault="00B05B6A" w:rsidP="00DC327B">
            <w:pPr>
              <w:jc w:val="both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сборки и облицовки металлического каркаса,</w:t>
            </w:r>
          </w:p>
          <w:p w:rsidR="00B05B6A" w:rsidRPr="006B3BDD" w:rsidRDefault="00B05B6A" w:rsidP="00DC327B">
            <w:pPr>
              <w:jc w:val="both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сборки  деталей,  узлов и механизмов, оборудования, агрегатов и машин;</w:t>
            </w:r>
          </w:p>
        </w:tc>
      </w:tr>
      <w:tr w:rsidR="00B05B6A" w:rsidRPr="006B3BDD" w:rsidTr="00DC327B">
        <w:tc>
          <w:tcPr>
            <w:tcW w:w="1101" w:type="dxa"/>
            <w:tcBorders>
              <w:top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753" w:type="dxa"/>
            <w:tcBorders>
              <w:top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 xml:space="preserve">- наладки автоматических режимов работы промышленного оборудования по количественным и качественным показателям в соответствии с технической документацией изготовителя по наладке оборудования; 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комплектования необходимых для выполнения наладки приборов и инструмента;</w:t>
            </w:r>
          </w:p>
          <w:p w:rsidR="00B05B6A" w:rsidRPr="006B3BDD" w:rsidRDefault="00B05B6A" w:rsidP="00DC327B">
            <w:pPr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проведения подготовительных работ к  испытаниям промышленного оборудования, выполнения пусконаладочных работ и проведения испытаний промышленного оборудования;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проверки соответствия рабочих характеристик промышленного оборудования техническим требованиям и определения причин отклонений от них при испытаниях;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контроля качества выполненных работ;</w:t>
            </w:r>
          </w:p>
        </w:tc>
      </w:tr>
      <w:tr w:rsidR="00B05B6A" w:rsidRPr="006B3BDD" w:rsidTr="00DC327B">
        <w:tc>
          <w:tcPr>
            <w:tcW w:w="1101" w:type="dxa"/>
            <w:tcBorders>
              <w:bottom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у</w:t>
            </w:r>
            <w:r w:rsidRPr="006B3BDD">
              <w:rPr>
                <w:rFonts w:ascii="Times New Roman" w:hAnsi="Times New Roman"/>
                <w:b/>
                <w:bCs/>
              </w:rPr>
              <w:t>меть</w:t>
            </w:r>
          </w:p>
        </w:tc>
        <w:tc>
          <w:tcPr>
            <w:tcW w:w="8753" w:type="dxa"/>
            <w:tcBorders>
              <w:bottom w:val="nil"/>
            </w:tcBorders>
          </w:tcPr>
          <w:p w:rsidR="00B05B6A" w:rsidRPr="006B3BDD" w:rsidRDefault="00B05B6A" w:rsidP="00DC327B">
            <w:pPr>
              <w:ind w:firstLine="176"/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определять целостность упаковки и наличие повреждений оборудования;</w:t>
            </w:r>
          </w:p>
          <w:p w:rsidR="00B05B6A" w:rsidRPr="006B3BDD" w:rsidRDefault="00B05B6A" w:rsidP="00DC327B">
            <w:pPr>
              <w:ind w:firstLine="176"/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определять техническое состояние единиц оборудования;</w:t>
            </w:r>
          </w:p>
          <w:p w:rsidR="00B05B6A" w:rsidRPr="006B3BDD" w:rsidRDefault="00B05B6A" w:rsidP="00DC327B">
            <w:pPr>
              <w:ind w:firstLine="176"/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поддерживать состояние рабочего места в соответствии с требованиями охраны труда, пожарной, промышленной и экологической безопасности, правилами организации рабочего места;</w:t>
            </w:r>
          </w:p>
          <w:p w:rsidR="00B05B6A" w:rsidRPr="006B3BDD" w:rsidRDefault="00B05B6A" w:rsidP="00DC327B">
            <w:pPr>
              <w:ind w:firstLine="176"/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анализировать техническую документацию на выполнение монтажных работ; выбирать ручной и механизированный инструмент, контрольно-измерительные приборы и приспособления для монтажа оборудования;</w:t>
            </w:r>
          </w:p>
          <w:p w:rsidR="00B05B6A" w:rsidRPr="006B3BDD" w:rsidRDefault="00B05B6A" w:rsidP="00DC327B">
            <w:pPr>
              <w:ind w:firstLine="176"/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изготавливать простые приспособления для монтажа оборудования;</w:t>
            </w:r>
          </w:p>
          <w:p w:rsidR="00B05B6A" w:rsidRPr="006B3BDD" w:rsidRDefault="00B05B6A" w:rsidP="00DC327B">
            <w:pPr>
              <w:ind w:firstLine="176"/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выполнять подготовку сборочных единиц к монтажу;</w:t>
            </w:r>
          </w:p>
          <w:p w:rsidR="00B05B6A" w:rsidRPr="006B3BDD" w:rsidRDefault="00B05B6A" w:rsidP="00DC327B">
            <w:pPr>
              <w:ind w:firstLine="176"/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контролировать качество выполненных работ;</w:t>
            </w:r>
          </w:p>
        </w:tc>
      </w:tr>
      <w:tr w:rsidR="00B05B6A" w:rsidRPr="006B3BDD" w:rsidTr="00DC327B">
        <w:tc>
          <w:tcPr>
            <w:tcW w:w="1101" w:type="dxa"/>
            <w:tcBorders>
              <w:top w:val="nil"/>
              <w:bottom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8753" w:type="dxa"/>
            <w:tcBorders>
              <w:top w:val="nil"/>
              <w:bottom w:val="nil"/>
            </w:tcBorders>
          </w:tcPr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пользоваться знаковой сигнализацией при перемещении грузов кранами;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производить строповку грузов;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подбирать грузозахватные приспособления, соответствующие массе и характеру поднимаемого груза;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соединять металлоконструкции с помощью ручной дуговой электросварки;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применять средства индивидуальной защиты для сварочных работ;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производить сборку сборочных единиц в соответствии с технической документацией;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производить измерения при помощи контрольно-измерительных инструментов;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выполнять монтажные работы;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выполнять операции сборки механизмов с соблюдением требований охраны труда</w:t>
            </w:r>
          </w:p>
        </w:tc>
      </w:tr>
      <w:tr w:rsidR="00B05B6A" w:rsidRPr="006B3BDD" w:rsidTr="00DC327B">
        <w:tc>
          <w:tcPr>
            <w:tcW w:w="1101" w:type="dxa"/>
            <w:tcBorders>
              <w:top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Cs/>
              </w:rPr>
            </w:pPr>
          </w:p>
        </w:tc>
        <w:tc>
          <w:tcPr>
            <w:tcW w:w="8753" w:type="dxa"/>
            <w:tcBorders>
              <w:top w:val="nil"/>
            </w:tcBorders>
          </w:tcPr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разрабатывать технологический процесс и планировать последовательность выполнения работ;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осуществлять наладку оборудования в соответствии с данными из технической документации изготовителя и ввод в эксплуатацию;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регулировать и настраивать программируемые параметры промышленного оборудования с использованием компьютерной техники;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анализировать по показаниям  приборов работу промышленного оборудования;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производить подготовку промышленного оборудования к испытанию;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 xml:space="preserve">- производить испытание на холостом ходу, на </w:t>
            </w:r>
            <w:proofErr w:type="spellStart"/>
            <w:r w:rsidRPr="006B3BDD">
              <w:rPr>
                <w:rFonts w:ascii="Times New Roman" w:hAnsi="Times New Roman"/>
              </w:rPr>
              <w:t>виброустойчивость</w:t>
            </w:r>
            <w:proofErr w:type="spellEnd"/>
            <w:r w:rsidRPr="006B3BDD">
              <w:rPr>
                <w:rFonts w:ascii="Times New Roman" w:hAnsi="Times New Roman"/>
              </w:rPr>
              <w:t>, мощность, температурный нагрев, чистоту обработки деталей, жесткость, точность в соответствии с техническим регламентом с соблюдением требований охраны труда;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контролировать качество выполненных работ;</w:t>
            </w:r>
          </w:p>
        </w:tc>
      </w:tr>
      <w:tr w:rsidR="00B05B6A" w:rsidRPr="006B3BDD" w:rsidTr="00DC327B">
        <w:tc>
          <w:tcPr>
            <w:tcW w:w="1101" w:type="dxa"/>
            <w:tcBorders>
              <w:bottom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знать</w:t>
            </w:r>
          </w:p>
        </w:tc>
        <w:tc>
          <w:tcPr>
            <w:tcW w:w="8753" w:type="dxa"/>
            <w:tcBorders>
              <w:bottom w:val="nil"/>
            </w:tcBorders>
          </w:tcPr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требования охраны труда при выполнении монтажных работ;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специальные эксплуатационные требования к сборочным единицам;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требования к планировке и оснащению рабочего места;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- способы изготовления простых приспособлений;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основы организации производственного и технологического процессов отрасли;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методы диагностики технического состояния простых узлов и механизмов;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требования технической документации оборудования;</w:t>
            </w:r>
          </w:p>
        </w:tc>
      </w:tr>
      <w:tr w:rsidR="00B05B6A" w:rsidRPr="006B3BDD" w:rsidTr="00DC327B">
        <w:tc>
          <w:tcPr>
            <w:tcW w:w="1101" w:type="dxa"/>
            <w:tcBorders>
              <w:top w:val="nil"/>
              <w:bottom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753" w:type="dxa"/>
            <w:tcBorders>
              <w:top w:val="nil"/>
              <w:bottom w:val="nil"/>
            </w:tcBorders>
          </w:tcPr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условная сигнализация при выполнении грузоподъемных работ;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способы и схемы строповки монтируемого оборудования для подъема и перемещения его грузоподъемными механизмами;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lastRenderedPageBreak/>
              <w:t>- типы и правила эксплуатации грузоподъемных механизмов;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правила строповки грузов;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виды сварных соединений и требования, предъявляемые к сварочному шву;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приемы и методы выполнения сварочных работ;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порядок и технология сборки металлоконструкций;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порядок и технология облицовки металлического каркаса металлом, стеклом, металлической сеткой;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правила и последовательность выполнения сборочных работ в соответствии с техническими характеристиками деталей, узлов и механизмов, оборудования, агрегатов и машин;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виды и назначение контрольно-измерительных инструментов;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виды передач, их устройство, назначение, преимущества и недостатки, условные обозначения на схемах;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кинематику механизмов, соединения деталей машин;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типы, назначение, устройство редукторов и подшипников;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технология монтажа при введении в эксплуатацию промышленного оборудования с учетом специфики технологических процессов;</w:t>
            </w:r>
          </w:p>
        </w:tc>
      </w:tr>
      <w:tr w:rsidR="00B05B6A" w:rsidRPr="006B3BDD" w:rsidTr="00DC327B">
        <w:tc>
          <w:tcPr>
            <w:tcW w:w="1101" w:type="dxa"/>
            <w:tcBorders>
              <w:top w:val="nil"/>
            </w:tcBorders>
          </w:tcPr>
          <w:p w:rsidR="00B05B6A" w:rsidRPr="006B3BDD" w:rsidRDefault="00B05B6A" w:rsidP="00DC327B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8753" w:type="dxa"/>
            <w:tcBorders>
              <w:top w:val="nil"/>
            </w:tcBorders>
          </w:tcPr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основные условные обозначения элементов гидравлических и электрических схем;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назначение, устройство и параметры приборов и инструментов, необходимых для выполнения наладки промышленного оборудования;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технический и технологический регламент подготовительных работ;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виды передач, их устройство, назначение, преимущества и недостатки, условные обозначения на схемах;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характер соединения основных сборочных единиц и деталей, основные типы смазочных устройств;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методы регулировки параметров промышленного оборудования;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методы испытаний промышленного оборудования;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технология пусконаладочных работ при введении в эксплуатацию промышленного оборудования с учетом специфики технологических процессов;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 xml:space="preserve">- технический и технологический регламент проведения испытания на холостом ходу, на </w:t>
            </w:r>
            <w:proofErr w:type="spellStart"/>
            <w:r w:rsidRPr="006B3BDD">
              <w:rPr>
                <w:rFonts w:ascii="Times New Roman" w:hAnsi="Times New Roman"/>
              </w:rPr>
              <w:t>виброустойчивость</w:t>
            </w:r>
            <w:proofErr w:type="spellEnd"/>
            <w:r w:rsidRPr="006B3BDD">
              <w:rPr>
                <w:rFonts w:ascii="Times New Roman" w:hAnsi="Times New Roman"/>
              </w:rPr>
              <w:t>, мощность, температурный нагрев, чистоту обработки деталей, жесткость, точность;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виды износа и деформаций деталей и узлов;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методику расчета конструкций на прочность, жесткость и устойчивость при различных видах деформации;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методику расчета на сжатие, срез и смятие;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трение, его виды, роль трения в технике;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методы и способы контроля качества выполненных работ;</w:t>
            </w:r>
          </w:p>
          <w:p w:rsidR="00B05B6A" w:rsidRPr="006B3BDD" w:rsidRDefault="00B05B6A" w:rsidP="00DC327B">
            <w:pPr>
              <w:contextualSpacing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- средства контроля при пусконаладочных работах</w:t>
            </w:r>
          </w:p>
        </w:tc>
      </w:tr>
    </w:tbl>
    <w:p w:rsidR="00B05B6A" w:rsidRPr="006B3BDD" w:rsidRDefault="00B05B6A" w:rsidP="00B05B6A">
      <w:pPr>
        <w:rPr>
          <w:rFonts w:ascii="Times New Roman" w:hAnsi="Times New Roman"/>
          <w:b/>
        </w:rPr>
      </w:pPr>
    </w:p>
    <w:p w:rsidR="00B05B6A" w:rsidRPr="006B3BDD" w:rsidRDefault="00B05B6A" w:rsidP="00B05B6A">
      <w:pPr>
        <w:rPr>
          <w:rFonts w:ascii="Times New Roman" w:hAnsi="Times New Roman"/>
          <w:b/>
        </w:rPr>
      </w:pPr>
      <w:r w:rsidRPr="006B3BDD">
        <w:rPr>
          <w:rFonts w:ascii="Times New Roman" w:hAnsi="Times New Roman"/>
          <w:b/>
        </w:rPr>
        <w:br w:type="page"/>
      </w:r>
    </w:p>
    <w:p w:rsidR="00B05B6A" w:rsidRPr="00635FA4" w:rsidRDefault="00B05B6A" w:rsidP="00030D3B">
      <w:pPr>
        <w:spacing w:after="0" w:line="360" w:lineRule="auto"/>
        <w:rPr>
          <w:rFonts w:ascii="Times New Roman" w:hAnsi="Times New Roman"/>
          <w:b/>
          <w:sz w:val="24"/>
        </w:rPr>
      </w:pPr>
      <w:r w:rsidRPr="00635FA4">
        <w:rPr>
          <w:rFonts w:ascii="Times New Roman" w:hAnsi="Times New Roman"/>
          <w:b/>
          <w:sz w:val="24"/>
        </w:rPr>
        <w:lastRenderedPageBreak/>
        <w:t>1.3. Количество часов, отводимое на освоение профессионального модуля</w:t>
      </w:r>
    </w:p>
    <w:p w:rsidR="00030D3B" w:rsidRDefault="00030D3B" w:rsidP="00030D3B">
      <w:pPr>
        <w:spacing w:after="0" w:line="360" w:lineRule="auto"/>
        <w:rPr>
          <w:rFonts w:ascii="Times New Roman" w:hAnsi="Times New Roman"/>
        </w:rPr>
      </w:pPr>
    </w:p>
    <w:p w:rsidR="00030D3B" w:rsidRPr="00635FA4" w:rsidRDefault="00B05B6A" w:rsidP="00030D3B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 w:rsidRPr="00635FA4">
        <w:rPr>
          <w:rFonts w:ascii="Times New Roman" w:hAnsi="Times New Roman"/>
          <w:sz w:val="24"/>
        </w:rPr>
        <w:t xml:space="preserve">Всего  </w:t>
      </w:r>
      <w:r w:rsidR="00DC327B">
        <w:rPr>
          <w:rFonts w:ascii="Times New Roman" w:hAnsi="Times New Roman"/>
          <w:sz w:val="24"/>
        </w:rPr>
        <w:t>5</w:t>
      </w:r>
      <w:r w:rsidR="000319B0">
        <w:rPr>
          <w:rFonts w:ascii="Times New Roman" w:hAnsi="Times New Roman"/>
          <w:sz w:val="24"/>
        </w:rPr>
        <w:t>49</w:t>
      </w:r>
      <w:r w:rsidR="00DC327B">
        <w:rPr>
          <w:rFonts w:ascii="Times New Roman" w:hAnsi="Times New Roman"/>
          <w:sz w:val="24"/>
        </w:rPr>
        <w:t xml:space="preserve"> </w:t>
      </w:r>
      <w:r w:rsidR="00030D3B" w:rsidRPr="00635FA4">
        <w:rPr>
          <w:rFonts w:ascii="Times New Roman" w:hAnsi="Times New Roman"/>
          <w:sz w:val="24"/>
        </w:rPr>
        <w:t xml:space="preserve"> </w:t>
      </w:r>
      <w:r w:rsidRPr="00635FA4">
        <w:rPr>
          <w:rFonts w:ascii="Times New Roman" w:hAnsi="Times New Roman"/>
          <w:sz w:val="24"/>
        </w:rPr>
        <w:t>час</w:t>
      </w:r>
      <w:r w:rsidR="00DC327B">
        <w:rPr>
          <w:rFonts w:ascii="Times New Roman" w:hAnsi="Times New Roman"/>
          <w:sz w:val="24"/>
        </w:rPr>
        <w:t>ов</w:t>
      </w:r>
      <w:r w:rsidR="00030D3B" w:rsidRPr="00635FA4">
        <w:rPr>
          <w:rFonts w:ascii="Times New Roman" w:hAnsi="Times New Roman"/>
          <w:sz w:val="24"/>
        </w:rPr>
        <w:t>, в том числе:</w:t>
      </w:r>
    </w:p>
    <w:p w:rsidR="00030D3B" w:rsidRPr="00635FA4" w:rsidRDefault="00030D3B" w:rsidP="00030D3B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 w:rsidRPr="00635FA4">
        <w:rPr>
          <w:rFonts w:ascii="Times New Roman" w:hAnsi="Times New Roman"/>
          <w:sz w:val="24"/>
        </w:rPr>
        <w:t xml:space="preserve">- </w:t>
      </w:r>
      <w:r w:rsidR="00B05B6A" w:rsidRPr="00635FA4">
        <w:rPr>
          <w:rFonts w:ascii="Times New Roman" w:hAnsi="Times New Roman"/>
          <w:sz w:val="24"/>
        </w:rPr>
        <w:t xml:space="preserve">на освоение МДК </w:t>
      </w:r>
      <w:r w:rsidR="00DC327B">
        <w:rPr>
          <w:rFonts w:ascii="Times New Roman" w:hAnsi="Times New Roman"/>
          <w:sz w:val="24"/>
        </w:rPr>
        <w:t>249</w:t>
      </w:r>
      <w:r w:rsidR="00B05B6A" w:rsidRPr="00635FA4">
        <w:rPr>
          <w:rFonts w:ascii="Times New Roman" w:hAnsi="Times New Roman"/>
          <w:sz w:val="24"/>
        </w:rPr>
        <w:t xml:space="preserve"> часа</w:t>
      </w:r>
      <w:r w:rsidRPr="00635FA4">
        <w:rPr>
          <w:rFonts w:ascii="Times New Roman" w:hAnsi="Times New Roman"/>
          <w:sz w:val="24"/>
        </w:rPr>
        <w:t xml:space="preserve">; </w:t>
      </w:r>
    </w:p>
    <w:p w:rsidR="00030D3B" w:rsidRPr="00635FA4" w:rsidRDefault="00030D3B" w:rsidP="00030D3B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 w:rsidRPr="00635FA4">
        <w:rPr>
          <w:rFonts w:ascii="Times New Roman" w:hAnsi="Times New Roman"/>
          <w:sz w:val="24"/>
        </w:rPr>
        <w:t xml:space="preserve">- </w:t>
      </w:r>
      <w:r w:rsidR="00B05B6A" w:rsidRPr="00635FA4">
        <w:rPr>
          <w:rFonts w:ascii="Times New Roman" w:hAnsi="Times New Roman"/>
          <w:sz w:val="24"/>
        </w:rPr>
        <w:t>на практики учебную 72 часа</w:t>
      </w:r>
      <w:r w:rsidRPr="00635FA4">
        <w:rPr>
          <w:rFonts w:ascii="Times New Roman" w:hAnsi="Times New Roman"/>
          <w:sz w:val="24"/>
        </w:rPr>
        <w:t>;</w:t>
      </w:r>
    </w:p>
    <w:p w:rsidR="00B05B6A" w:rsidRDefault="00030D3B" w:rsidP="00030D3B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 w:rsidRPr="00635FA4">
        <w:rPr>
          <w:rFonts w:ascii="Times New Roman" w:hAnsi="Times New Roman"/>
          <w:sz w:val="24"/>
        </w:rPr>
        <w:t xml:space="preserve">- </w:t>
      </w:r>
      <w:r w:rsidR="00B05B6A" w:rsidRPr="00635FA4">
        <w:rPr>
          <w:rFonts w:ascii="Times New Roman" w:hAnsi="Times New Roman"/>
          <w:sz w:val="24"/>
        </w:rPr>
        <w:t xml:space="preserve">на производственную </w:t>
      </w:r>
      <w:r w:rsidR="00DC327B">
        <w:rPr>
          <w:rFonts w:ascii="Times New Roman" w:hAnsi="Times New Roman"/>
          <w:sz w:val="24"/>
        </w:rPr>
        <w:t>216</w:t>
      </w:r>
      <w:r w:rsidR="00B05B6A" w:rsidRPr="00635FA4">
        <w:rPr>
          <w:rFonts w:ascii="Times New Roman" w:hAnsi="Times New Roman"/>
          <w:sz w:val="24"/>
        </w:rPr>
        <w:t xml:space="preserve"> часов</w:t>
      </w:r>
      <w:r w:rsidR="000319B0">
        <w:rPr>
          <w:rFonts w:ascii="Times New Roman" w:hAnsi="Times New Roman"/>
          <w:sz w:val="24"/>
        </w:rPr>
        <w:t>;</w:t>
      </w:r>
    </w:p>
    <w:p w:rsidR="000319B0" w:rsidRPr="00635FA4" w:rsidRDefault="000319B0" w:rsidP="00030D3B">
      <w:pPr>
        <w:spacing w:after="0" w:line="360" w:lineRule="auto"/>
        <w:ind w:firstLine="567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- экзамен по модулю (квалификационный экзамен) 12 часов. </w:t>
      </w:r>
    </w:p>
    <w:p w:rsidR="00B05B6A" w:rsidRPr="006B3BDD" w:rsidRDefault="00B05B6A" w:rsidP="00B05B6A">
      <w:pPr>
        <w:rPr>
          <w:rFonts w:ascii="Times New Roman" w:hAnsi="Times New Roman"/>
          <w:b/>
          <w:i/>
        </w:rPr>
      </w:pPr>
      <w:r w:rsidRPr="006B3BDD">
        <w:rPr>
          <w:rFonts w:ascii="Times New Roman" w:hAnsi="Times New Roman"/>
          <w:b/>
          <w:i/>
        </w:rPr>
        <w:br w:type="page"/>
      </w:r>
    </w:p>
    <w:p w:rsidR="00B05B6A" w:rsidRPr="006B3BDD" w:rsidRDefault="00B05B6A" w:rsidP="00B05B6A">
      <w:pPr>
        <w:rPr>
          <w:rFonts w:ascii="Times New Roman" w:hAnsi="Times New Roman"/>
          <w:b/>
          <w:i/>
        </w:rPr>
        <w:sectPr w:rsidR="00B05B6A" w:rsidRPr="006B3BDD" w:rsidSect="00DC327B">
          <w:pgSz w:w="11907" w:h="16840"/>
          <w:pgMar w:top="851" w:right="851" w:bottom="992" w:left="1134" w:header="709" w:footer="709" w:gutter="0"/>
          <w:cols w:space="720"/>
        </w:sectPr>
      </w:pPr>
    </w:p>
    <w:p w:rsidR="00852C59" w:rsidRDefault="00852C59" w:rsidP="00852C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</w:t>
      </w:r>
      <w:r w:rsidRPr="005C3B21">
        <w:rPr>
          <w:rFonts w:ascii="Times New Roman" w:eastAsia="Times New Roman" w:hAnsi="Times New Roman" w:cs="Times New Roman"/>
          <w:b/>
          <w:caps/>
          <w:sz w:val="28"/>
          <w:szCs w:val="28"/>
        </w:rPr>
        <w:t>. СТРУКТУРА и содержание профессионального модуля</w:t>
      </w:r>
    </w:p>
    <w:p w:rsidR="00852C59" w:rsidRPr="000319B0" w:rsidRDefault="00852C59" w:rsidP="000319B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caps/>
          <w:sz w:val="28"/>
          <w:szCs w:val="28"/>
        </w:rPr>
        <w:t>ПМ. 0</w:t>
      </w: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1 Монтаж промышленного оборудования и пусконаладочных работ</w:t>
      </w:r>
    </w:p>
    <w:p w:rsidR="00852C59" w:rsidRPr="00E0428A" w:rsidRDefault="00852C59" w:rsidP="00852C59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2. 1. </w:t>
      </w: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1871"/>
        <w:gridCol w:w="1295"/>
        <w:gridCol w:w="788"/>
        <w:gridCol w:w="1273"/>
        <w:gridCol w:w="1121"/>
        <w:gridCol w:w="971"/>
        <w:gridCol w:w="1142"/>
        <w:gridCol w:w="2150"/>
        <w:gridCol w:w="1295"/>
        <w:gridCol w:w="1518"/>
      </w:tblGrid>
      <w:tr w:rsidR="00852C59" w:rsidRPr="00E0428A" w:rsidTr="00852C59">
        <w:trPr>
          <w:trHeight w:val="435"/>
        </w:trPr>
        <w:tc>
          <w:tcPr>
            <w:tcW w:w="604" w:type="pc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60" w:type="pct"/>
            <w:gridSpan w:val="8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428A">
              <w:rPr>
                <w:rFonts w:ascii="Times New Roman" w:hAnsi="Times New Roman"/>
              </w:rPr>
              <w:t>Работа обучающихся во взаимодействии с преподавателем</w:t>
            </w:r>
          </w:p>
        </w:tc>
      </w:tr>
      <w:tr w:rsidR="00852C59" w:rsidRPr="00E0428A" w:rsidTr="00852C59">
        <w:trPr>
          <w:trHeight w:val="886"/>
        </w:trPr>
        <w:tc>
          <w:tcPr>
            <w:tcW w:w="604" w:type="pct"/>
            <w:vMerge w:val="restar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модуля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1"/>
              <w:t>*</w:t>
            </w:r>
          </w:p>
          <w:p w:rsidR="00852C59" w:rsidRPr="00E0428A" w:rsidRDefault="00852C59" w:rsidP="00852C5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 w:val="restart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1042" w:type="pct"/>
            <w:gridSpan w:val="3"/>
            <w:vAlign w:val="center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692" w:type="pct"/>
            <w:gridSpan w:val="2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Практики</w:t>
            </w:r>
          </w:p>
        </w:tc>
        <w:tc>
          <w:tcPr>
            <w:tcW w:w="704" w:type="pct"/>
            <w:vMerge w:val="restar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 аттестации / часы</w:t>
            </w:r>
          </w:p>
        </w:tc>
      </w:tr>
      <w:tr w:rsidR="00852C59" w:rsidRPr="00E0428A" w:rsidTr="00852C59">
        <w:trPr>
          <w:trHeight w:val="390"/>
        </w:trPr>
        <w:tc>
          <w:tcPr>
            <w:tcW w:w="604" w:type="pct"/>
            <w:vMerge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 w:val="restart"/>
            <w:vAlign w:val="center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784" w:type="pct"/>
            <w:gridSpan w:val="2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18" w:type="pct"/>
            <w:vMerge w:val="restart"/>
            <w:vAlign w:val="center"/>
          </w:tcPr>
          <w:p w:rsidR="00852C59" w:rsidRPr="00E0428A" w:rsidRDefault="00852C59" w:rsidP="00852C5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428A">
              <w:rPr>
                <w:rFonts w:ascii="Times New Roman" w:hAnsi="Times New Roman"/>
                <w:sz w:val="20"/>
                <w:szCs w:val="20"/>
              </w:rPr>
              <w:t>Учебная</w:t>
            </w:r>
          </w:p>
          <w:p w:rsidR="00852C59" w:rsidRPr="00E0428A" w:rsidRDefault="00852C59" w:rsidP="00852C5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852C59" w:rsidRPr="00E0428A" w:rsidRDefault="00852C59" w:rsidP="00852C5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hAnsi="Times New Roman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852C59" w:rsidRPr="00E0428A" w:rsidRDefault="00852C59" w:rsidP="00852C59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2C59" w:rsidRPr="00E0428A" w:rsidTr="00852C59">
        <w:trPr>
          <w:trHeight w:val="390"/>
        </w:trPr>
        <w:tc>
          <w:tcPr>
            <w:tcW w:w="604" w:type="pct"/>
            <w:vMerge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и </w:t>
            </w:r>
            <w:proofErr w:type="spell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-кие занятия,</w:t>
            </w:r>
          </w:p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Merge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Merge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852C59" w:rsidRPr="00E0428A" w:rsidRDefault="00852C59" w:rsidP="00852C59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52C59" w:rsidRPr="00E0428A" w:rsidTr="00852C59">
        <w:trPr>
          <w:trHeight w:val="61"/>
        </w:trPr>
        <w:tc>
          <w:tcPr>
            <w:tcW w:w="604" w:type="pct"/>
            <w:vAlign w:val="center"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  <w:vAlign w:val="center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58" w:type="pct"/>
            <w:vAlign w:val="center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17" w:type="pct"/>
            <w:vAlign w:val="center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67" w:type="pct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  <w:vAlign w:val="center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374" w:type="pct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704" w:type="pct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852C59" w:rsidRPr="00E0428A" w:rsidTr="00852C59">
        <w:tc>
          <w:tcPr>
            <w:tcW w:w="604" w:type="pct"/>
          </w:tcPr>
          <w:p w:rsidR="00852C59" w:rsidRPr="00E0428A" w:rsidRDefault="00852C59" w:rsidP="0085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1.1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–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1.2</w:t>
            </w:r>
          </w:p>
          <w:p w:rsidR="00852C59" w:rsidRPr="00E0428A" w:rsidRDefault="00852C59" w:rsidP="0085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ОК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1-7, ОК 9.10</w:t>
            </w:r>
          </w:p>
        </w:tc>
        <w:tc>
          <w:tcPr>
            <w:tcW w:w="613" w:type="pct"/>
          </w:tcPr>
          <w:p w:rsidR="00852C59" w:rsidRPr="00E0428A" w:rsidRDefault="00852C59" w:rsidP="00852C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МДК.01.01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Монтаж промышленного оборудования</w:t>
            </w:r>
          </w:p>
          <w:p w:rsidR="00852C59" w:rsidRPr="00E0428A" w:rsidRDefault="00852C59" w:rsidP="00852C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24" w:type="pct"/>
          </w:tcPr>
          <w:p w:rsidR="00852C59" w:rsidRPr="00E0428A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153</w:t>
            </w:r>
          </w:p>
        </w:tc>
        <w:tc>
          <w:tcPr>
            <w:tcW w:w="258" w:type="pct"/>
          </w:tcPr>
          <w:p w:rsidR="00852C59" w:rsidRPr="000319B0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0319B0">
              <w:rPr>
                <w:rFonts w:ascii="Times New Roman" w:eastAsia="Times New Roman" w:hAnsi="Times New Roman" w:cs="Times New Roman"/>
                <w:bCs/>
                <w:color w:val="000000" w:themeColor="text1"/>
                <w:sz w:val="20"/>
                <w:szCs w:val="20"/>
              </w:rPr>
              <w:t>93</w:t>
            </w:r>
          </w:p>
        </w:tc>
        <w:tc>
          <w:tcPr>
            <w:tcW w:w="417" w:type="pct"/>
          </w:tcPr>
          <w:p w:rsidR="00852C59" w:rsidRPr="000319B0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19B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</w:t>
            </w:r>
          </w:p>
        </w:tc>
        <w:tc>
          <w:tcPr>
            <w:tcW w:w="367" w:type="pct"/>
          </w:tcPr>
          <w:p w:rsidR="00852C59" w:rsidRPr="00E0428A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318" w:type="pct"/>
          </w:tcPr>
          <w:p w:rsidR="00852C59" w:rsidRPr="00E0428A" w:rsidRDefault="00852C59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852C59" w:rsidRPr="00E0428A" w:rsidRDefault="00852C59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852C59" w:rsidRPr="00E0428A" w:rsidRDefault="00852C59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52C59" w:rsidRPr="00E0428A" w:rsidRDefault="00852C59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852C59" w:rsidRPr="00E0428A" w:rsidRDefault="000319B0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</w:t>
            </w:r>
          </w:p>
        </w:tc>
      </w:tr>
      <w:tr w:rsidR="00852C59" w:rsidRPr="00E0428A" w:rsidTr="00852C59">
        <w:tc>
          <w:tcPr>
            <w:tcW w:w="604" w:type="pct"/>
          </w:tcPr>
          <w:p w:rsidR="00852C59" w:rsidRPr="00E0428A" w:rsidRDefault="00852C59" w:rsidP="0085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1.3</w:t>
            </w:r>
          </w:p>
          <w:p w:rsidR="00852C59" w:rsidRPr="00E0428A" w:rsidRDefault="00852C59" w:rsidP="0085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1-7, ОК 9,10</w:t>
            </w:r>
          </w:p>
        </w:tc>
        <w:tc>
          <w:tcPr>
            <w:tcW w:w="613" w:type="pct"/>
          </w:tcPr>
          <w:p w:rsidR="00852C59" w:rsidRPr="00E0428A" w:rsidRDefault="00852C59" w:rsidP="00852C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МДК.01.02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Пусконаладочные работы</w:t>
            </w:r>
          </w:p>
          <w:p w:rsidR="00852C59" w:rsidRPr="00E0428A" w:rsidRDefault="00852C59" w:rsidP="00852C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52C59" w:rsidRPr="00E0428A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96</w:t>
            </w:r>
          </w:p>
        </w:tc>
        <w:tc>
          <w:tcPr>
            <w:tcW w:w="258" w:type="pct"/>
          </w:tcPr>
          <w:p w:rsidR="00852C59" w:rsidRPr="00E0428A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96</w:t>
            </w:r>
          </w:p>
        </w:tc>
        <w:tc>
          <w:tcPr>
            <w:tcW w:w="417" w:type="pct"/>
          </w:tcPr>
          <w:p w:rsidR="00852C59" w:rsidRPr="00E0428A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367" w:type="pct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18" w:type="pct"/>
          </w:tcPr>
          <w:p w:rsidR="00852C59" w:rsidRPr="00E0428A" w:rsidRDefault="00852C59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852C59" w:rsidRPr="00E0428A" w:rsidRDefault="00852C59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852C59" w:rsidRPr="00E0428A" w:rsidRDefault="00852C59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52C59" w:rsidRPr="00E0428A" w:rsidRDefault="00852C59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852C59" w:rsidRPr="00E0428A" w:rsidRDefault="000319B0" w:rsidP="00852C59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</w:t>
            </w:r>
          </w:p>
        </w:tc>
      </w:tr>
      <w:tr w:rsidR="00852C59" w:rsidRPr="00E0428A" w:rsidTr="00852C59">
        <w:tc>
          <w:tcPr>
            <w:tcW w:w="604" w:type="pct"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52C59" w:rsidRPr="00E0428A" w:rsidRDefault="00852C59" w:rsidP="00852C5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практика, часов</w:t>
            </w:r>
          </w:p>
        </w:tc>
        <w:tc>
          <w:tcPr>
            <w:tcW w:w="424" w:type="pct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</w:t>
            </w:r>
          </w:p>
        </w:tc>
      </w:tr>
      <w:tr w:rsidR="00852C59" w:rsidRPr="00E0428A" w:rsidTr="00852C59">
        <w:tc>
          <w:tcPr>
            <w:tcW w:w="604" w:type="pct"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52C59" w:rsidRPr="00E0428A" w:rsidRDefault="00852C59" w:rsidP="0085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24" w:type="pct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216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0319B0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852C59" w:rsidRPr="000319B0" w:rsidRDefault="000319B0" w:rsidP="000319B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216</w:t>
            </w:r>
          </w:p>
        </w:tc>
        <w:tc>
          <w:tcPr>
            <w:tcW w:w="704" w:type="pct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</w:t>
            </w:r>
          </w:p>
        </w:tc>
      </w:tr>
      <w:tr w:rsidR="00852C59" w:rsidRPr="00E0428A" w:rsidTr="00852C59">
        <w:tc>
          <w:tcPr>
            <w:tcW w:w="604" w:type="pct"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52C59" w:rsidRPr="00E0428A" w:rsidRDefault="00852C59" w:rsidP="0085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852C59" w:rsidRPr="00E0428A" w:rsidRDefault="00852C59" w:rsidP="00852C5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 xml:space="preserve">или </w:t>
            </w: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квалификацион-ный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 xml:space="preserve"> экзамен)</w:t>
            </w:r>
          </w:p>
        </w:tc>
        <w:tc>
          <w:tcPr>
            <w:tcW w:w="424" w:type="pct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</w:t>
            </w:r>
          </w:p>
        </w:tc>
      </w:tr>
      <w:tr w:rsidR="00852C59" w:rsidRPr="00E0428A" w:rsidTr="00852C59">
        <w:tc>
          <w:tcPr>
            <w:tcW w:w="604" w:type="pct"/>
          </w:tcPr>
          <w:p w:rsidR="00852C59" w:rsidRPr="00E0428A" w:rsidRDefault="00852C59" w:rsidP="00852C5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852C59" w:rsidRPr="00E0428A" w:rsidRDefault="00852C59" w:rsidP="00852C5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4" w:type="pct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549</w:t>
            </w:r>
          </w:p>
        </w:tc>
        <w:tc>
          <w:tcPr>
            <w:tcW w:w="258" w:type="pct"/>
          </w:tcPr>
          <w:p w:rsidR="00852C59" w:rsidRPr="00E0428A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189</w:t>
            </w:r>
          </w:p>
        </w:tc>
        <w:tc>
          <w:tcPr>
            <w:tcW w:w="417" w:type="pct"/>
          </w:tcPr>
          <w:p w:rsidR="00852C59" w:rsidRPr="00E0428A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113</w:t>
            </w:r>
          </w:p>
        </w:tc>
        <w:tc>
          <w:tcPr>
            <w:tcW w:w="367" w:type="pct"/>
          </w:tcPr>
          <w:p w:rsidR="00852C59" w:rsidRPr="00780F29" w:rsidRDefault="000319B0" w:rsidP="00852C5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80F2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318" w:type="pct"/>
          </w:tcPr>
          <w:p w:rsidR="00852C59" w:rsidRPr="00780F29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80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852C59" w:rsidRPr="00780F29" w:rsidRDefault="000319B0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80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216</w:t>
            </w:r>
          </w:p>
        </w:tc>
        <w:tc>
          <w:tcPr>
            <w:tcW w:w="704" w:type="pct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852C59" w:rsidRPr="00E0428A" w:rsidRDefault="00852C5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</w:tcPr>
          <w:p w:rsidR="00852C59" w:rsidRPr="00780F29" w:rsidRDefault="00780F29" w:rsidP="00852C59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80F29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12</w:t>
            </w:r>
          </w:p>
        </w:tc>
      </w:tr>
    </w:tbl>
    <w:p w:rsidR="00B05B6A" w:rsidRPr="00635FA4" w:rsidRDefault="000319B0" w:rsidP="00B05B6A">
      <w:pPr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lastRenderedPageBreak/>
        <w:t>2.2 Тематический план и содержание профессионального модуля (ПМ 01)</w:t>
      </w:r>
    </w:p>
    <w:tbl>
      <w:tblPr>
        <w:tblpPr w:leftFromText="180" w:rightFromText="180" w:vertAnchor="text" w:tblpY="1"/>
        <w:tblOverlap w:val="never"/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1"/>
        <w:gridCol w:w="12"/>
        <w:gridCol w:w="10340"/>
        <w:gridCol w:w="1780"/>
      </w:tblGrid>
      <w:tr w:rsidR="00B05B6A" w:rsidRPr="006B3BDD" w:rsidTr="00CE5A69">
        <w:tc>
          <w:tcPr>
            <w:tcW w:w="938" w:type="pc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Наименование разделов и тем профессионального модуля (ПМ), междисциплинарных курсов (МДК) </w:t>
            </w:r>
          </w:p>
        </w:tc>
        <w:tc>
          <w:tcPr>
            <w:tcW w:w="3466" w:type="pct"/>
            <w:gridSpan w:val="2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Содержание учебного материала, </w:t>
            </w:r>
          </w:p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t>лабораторные работы и практические занятия, внеаудиторная (самостоятельная) учебная работа обучающихся, курсовая работа (проект))</w:t>
            </w:r>
          </w:p>
        </w:tc>
        <w:tc>
          <w:tcPr>
            <w:tcW w:w="596" w:type="pct"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Объем в часах</w:t>
            </w:r>
          </w:p>
        </w:tc>
      </w:tr>
      <w:tr w:rsidR="00B05B6A" w:rsidRPr="006B3BDD" w:rsidTr="00CE5A69">
        <w:tc>
          <w:tcPr>
            <w:tcW w:w="938" w:type="pct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3466" w:type="pct"/>
            <w:gridSpan w:val="2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596" w:type="pct"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3</w:t>
            </w:r>
          </w:p>
        </w:tc>
      </w:tr>
      <w:tr w:rsidR="00B05B6A" w:rsidRPr="006B3BDD" w:rsidTr="00CE5A69">
        <w:tc>
          <w:tcPr>
            <w:tcW w:w="4404" w:type="pct"/>
            <w:gridSpan w:val="3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3BDD">
              <w:rPr>
                <w:rFonts w:ascii="Times New Roman" w:hAnsi="Times New Roman"/>
                <w:b/>
                <w:sz w:val="24"/>
                <w:szCs w:val="24"/>
              </w:rPr>
              <w:t>Раздел 1 Монтаж промышленного оборудования</w:t>
            </w:r>
          </w:p>
        </w:tc>
        <w:tc>
          <w:tcPr>
            <w:tcW w:w="596" w:type="pct"/>
            <w:vAlign w:val="center"/>
          </w:tcPr>
          <w:p w:rsidR="00B05B6A" w:rsidRPr="006B3BDD" w:rsidRDefault="00DC327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225</w:t>
            </w:r>
          </w:p>
        </w:tc>
      </w:tr>
      <w:tr w:rsidR="00B05B6A" w:rsidRPr="006B3BDD" w:rsidTr="00CE5A69">
        <w:tc>
          <w:tcPr>
            <w:tcW w:w="4404" w:type="pct"/>
            <w:gridSpan w:val="3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B3BDD">
              <w:rPr>
                <w:rFonts w:ascii="Times New Roman" w:hAnsi="Times New Roman"/>
                <w:b/>
                <w:sz w:val="24"/>
                <w:szCs w:val="24"/>
              </w:rPr>
              <w:t>МДК 01.01. Осуществление монтажных работ промышленного оборудования</w:t>
            </w:r>
          </w:p>
        </w:tc>
        <w:tc>
          <w:tcPr>
            <w:tcW w:w="596" w:type="pct"/>
            <w:vAlign w:val="center"/>
          </w:tcPr>
          <w:p w:rsidR="00B05B6A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153</w:t>
            </w:r>
          </w:p>
        </w:tc>
      </w:tr>
      <w:tr w:rsidR="00B05B6A" w:rsidRPr="006B3BDD" w:rsidTr="00CE5A69">
        <w:tc>
          <w:tcPr>
            <w:tcW w:w="942" w:type="pct"/>
            <w:gridSpan w:val="2"/>
            <w:vMerge w:val="restar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Тема 1.1. Основы технологии монтажных работ</w:t>
            </w:r>
          </w:p>
        </w:tc>
        <w:tc>
          <w:tcPr>
            <w:tcW w:w="3462" w:type="pct"/>
          </w:tcPr>
          <w:p w:rsidR="00B05B6A" w:rsidRPr="006B3BDD" w:rsidRDefault="00B05B6A" w:rsidP="00CE5A69">
            <w:pPr>
              <w:spacing w:after="0" w:line="240" w:lineRule="auto"/>
              <w:jc w:val="both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t>Содержание</w:t>
            </w:r>
          </w:p>
        </w:tc>
        <w:tc>
          <w:tcPr>
            <w:tcW w:w="596" w:type="pct"/>
            <w:vMerge w:val="restart"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22</w:t>
            </w: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FE5A7E" w:rsidRDefault="00B05B6A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1. Общие правила производства монтажа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FE5A7E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2. Технологические процессы и операции монтажа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FE5A7E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3. Типизация технологии монтажных работ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FE5A7E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4. Способы и методы производства монтажных работ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FE5A7E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5. Технологическая документация машиностроительного производства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FE5A7E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6. Карта технологического процесса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FE5A7E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7. Составление и описание карты технологического процесса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E5A7E" w:rsidRPr="006B3BDD" w:rsidTr="00CE5A69">
        <w:tc>
          <w:tcPr>
            <w:tcW w:w="942" w:type="pct"/>
            <w:gridSpan w:val="2"/>
            <w:vMerge/>
          </w:tcPr>
          <w:p w:rsidR="00FE5A7E" w:rsidRPr="006B3BDD" w:rsidRDefault="00FE5A7E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FE5A7E" w:rsidRPr="00FE5A7E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8. Инструменты и приспособления применяемые при монтажных работах</w:t>
            </w:r>
          </w:p>
        </w:tc>
        <w:tc>
          <w:tcPr>
            <w:tcW w:w="596" w:type="pct"/>
            <w:vMerge/>
            <w:vAlign w:val="center"/>
          </w:tcPr>
          <w:p w:rsidR="00FE5A7E" w:rsidRPr="006B3BDD" w:rsidRDefault="00FE5A7E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E5A7E" w:rsidRPr="006B3BDD" w:rsidTr="00CE5A69">
        <w:tc>
          <w:tcPr>
            <w:tcW w:w="942" w:type="pct"/>
            <w:gridSpan w:val="2"/>
            <w:vMerge/>
          </w:tcPr>
          <w:p w:rsidR="00FE5A7E" w:rsidRPr="006B3BDD" w:rsidRDefault="00FE5A7E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FE5A7E" w:rsidRPr="00FE5A7E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FE5A7E">
              <w:rPr>
                <w:rFonts w:ascii="Times New Roman" w:hAnsi="Times New Roman"/>
              </w:rPr>
              <w:t>9. Грузоподъемные механизмы</w:t>
            </w:r>
            <w:r>
              <w:rPr>
                <w:rFonts w:ascii="Times New Roman" w:hAnsi="Times New Roman"/>
              </w:rPr>
              <w:t>, виды, конструкция</w:t>
            </w:r>
          </w:p>
        </w:tc>
        <w:tc>
          <w:tcPr>
            <w:tcW w:w="596" w:type="pct"/>
            <w:vMerge/>
            <w:vAlign w:val="center"/>
          </w:tcPr>
          <w:p w:rsidR="00FE5A7E" w:rsidRPr="006B3BDD" w:rsidRDefault="00FE5A7E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E5A7E" w:rsidRPr="006B3BDD" w:rsidTr="00CE5A69">
        <w:tc>
          <w:tcPr>
            <w:tcW w:w="942" w:type="pct"/>
            <w:gridSpan w:val="2"/>
            <w:vMerge/>
          </w:tcPr>
          <w:p w:rsidR="00FE5A7E" w:rsidRPr="006B3BDD" w:rsidRDefault="00FE5A7E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FE5A7E" w:rsidRPr="006B3BDD" w:rsidRDefault="00FE5A7E" w:rsidP="00CE5A6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 Классификация грузоподъемных и грузозахватных механизмов</w:t>
            </w:r>
          </w:p>
        </w:tc>
        <w:tc>
          <w:tcPr>
            <w:tcW w:w="596" w:type="pct"/>
            <w:vMerge/>
            <w:vAlign w:val="center"/>
          </w:tcPr>
          <w:p w:rsidR="00FE5A7E" w:rsidRPr="006B3BDD" w:rsidRDefault="00FE5A7E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</w:rPr>
              <w:t>В том числе, пр</w:t>
            </w:r>
            <w:r w:rsidRPr="006B3BDD">
              <w:rPr>
                <w:rFonts w:ascii="Times New Roman" w:hAnsi="Times New Roman"/>
                <w:b/>
                <w:bCs/>
              </w:rPr>
              <w:t>актических занятий</w:t>
            </w:r>
          </w:p>
        </w:tc>
        <w:tc>
          <w:tcPr>
            <w:tcW w:w="596" w:type="pct"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4</w:t>
            </w: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1.Подготовка рабочего места и инструмента исходя из видов предполагаемых работ</w:t>
            </w:r>
          </w:p>
        </w:tc>
        <w:tc>
          <w:tcPr>
            <w:tcW w:w="596" w:type="pct"/>
            <w:vMerge w:val="restart"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2</w:t>
            </w: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  <w:vAlign w:val="bottom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2. Оформление технической документации на монтажные работы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 w:val="restar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Тема 1.2. Фундаменты под оборудование</w:t>
            </w:r>
          </w:p>
        </w:tc>
        <w:tc>
          <w:tcPr>
            <w:tcW w:w="3462" w:type="pc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Содержание </w:t>
            </w:r>
          </w:p>
        </w:tc>
        <w:tc>
          <w:tcPr>
            <w:tcW w:w="596" w:type="pct"/>
            <w:vMerge w:val="restart"/>
            <w:vAlign w:val="center"/>
          </w:tcPr>
          <w:p w:rsidR="00FE5A7E" w:rsidRDefault="00FE5A7E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B05B6A" w:rsidRPr="006B3BDD" w:rsidRDefault="00DC327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1.Назначение фундаментов под оборудование и общие требования к ним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 xml:space="preserve">2. Устройства и материалы для фундаментов, виды фундаментов 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3. Проектирование и изготовление фундамента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6B3BDD" w:rsidRDefault="005B688D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5B688D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  <w:b/>
              </w:rPr>
              <w:t xml:space="preserve">. </w:t>
            </w:r>
            <w:r w:rsidRPr="006B3BDD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Д</w:t>
            </w:r>
            <w:r w:rsidRPr="006B3BDD">
              <w:rPr>
                <w:rFonts w:ascii="Times New Roman" w:hAnsi="Times New Roman"/>
              </w:rPr>
              <w:t>опускаемые отклонения оси, знаки их размещения, разметка под фундамент, провешивание осей монтируемого оборудования</w:t>
            </w:r>
          </w:p>
        </w:tc>
        <w:tc>
          <w:tcPr>
            <w:tcW w:w="596" w:type="pct"/>
            <w:vMerge/>
            <w:vAlign w:val="center"/>
          </w:tcPr>
          <w:p w:rsidR="00B05B6A" w:rsidRPr="006B3BDD" w:rsidRDefault="00B05B6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5B688D" w:rsidRPr="006B3BDD" w:rsidTr="00CE5A69">
        <w:tc>
          <w:tcPr>
            <w:tcW w:w="942" w:type="pct"/>
            <w:gridSpan w:val="2"/>
            <w:vMerge/>
          </w:tcPr>
          <w:p w:rsidR="005B688D" w:rsidRPr="006B3BDD" w:rsidRDefault="005B688D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5B688D" w:rsidRPr="006B3BDD" w:rsidRDefault="005B688D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6B3BDD">
              <w:rPr>
                <w:rFonts w:ascii="Times New Roman" w:hAnsi="Times New Roman"/>
              </w:rPr>
              <w:t>. Способы разметки котлована, сечение и глубина фундаментных колодцев под болты, пробки для колодцев</w:t>
            </w:r>
          </w:p>
        </w:tc>
        <w:tc>
          <w:tcPr>
            <w:tcW w:w="596" w:type="pct"/>
            <w:vMerge/>
            <w:vAlign w:val="center"/>
          </w:tcPr>
          <w:p w:rsidR="005B688D" w:rsidRPr="006B3BDD" w:rsidRDefault="005B688D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B05B6A" w:rsidRPr="006B3BDD" w:rsidTr="00CE5A69">
        <w:tc>
          <w:tcPr>
            <w:tcW w:w="942" w:type="pct"/>
            <w:gridSpan w:val="2"/>
            <w:vMerge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B05B6A" w:rsidRPr="006B3BDD" w:rsidRDefault="00B05B6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</w:rPr>
              <w:t>В том числе, пр</w:t>
            </w:r>
            <w:r w:rsidRPr="006B3BDD">
              <w:rPr>
                <w:rFonts w:ascii="Times New Roman" w:hAnsi="Times New Roman"/>
                <w:b/>
                <w:bCs/>
              </w:rPr>
              <w:t>актических занятий</w:t>
            </w:r>
          </w:p>
        </w:tc>
        <w:tc>
          <w:tcPr>
            <w:tcW w:w="596" w:type="pct"/>
            <w:vAlign w:val="center"/>
          </w:tcPr>
          <w:p w:rsidR="00B05B6A" w:rsidRPr="006B3BDD" w:rsidRDefault="00DC327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16</w:t>
            </w:r>
          </w:p>
        </w:tc>
      </w:tr>
      <w:tr w:rsidR="00DC327B" w:rsidRPr="006B3BDD" w:rsidTr="00CE5A69">
        <w:tc>
          <w:tcPr>
            <w:tcW w:w="942" w:type="pct"/>
            <w:gridSpan w:val="2"/>
            <w:vMerge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1</w:t>
            </w:r>
            <w:r w:rsidRPr="006B3BDD">
              <w:rPr>
                <w:rFonts w:ascii="Times New Roman" w:hAnsi="Times New Roman"/>
              </w:rPr>
              <w:t>. Типовые конструкции монтажных полов</w:t>
            </w:r>
          </w:p>
        </w:tc>
        <w:tc>
          <w:tcPr>
            <w:tcW w:w="596" w:type="pct"/>
            <w:vMerge w:val="restart"/>
            <w:vAlign w:val="center"/>
          </w:tcPr>
          <w:p w:rsidR="00DC327B" w:rsidRPr="006B3BDD" w:rsidRDefault="00DC327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C327B" w:rsidRPr="006B3BDD" w:rsidTr="00CE5A69">
        <w:tc>
          <w:tcPr>
            <w:tcW w:w="942" w:type="pct"/>
            <w:gridSpan w:val="2"/>
            <w:vMerge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2</w:t>
            </w:r>
            <w:r w:rsidRPr="006B3BDD">
              <w:rPr>
                <w:rFonts w:ascii="Times New Roman" w:hAnsi="Times New Roman"/>
              </w:rPr>
              <w:t>. Фундаментные болты и гайки, преимущества анкерных болтов</w:t>
            </w:r>
          </w:p>
        </w:tc>
        <w:tc>
          <w:tcPr>
            <w:tcW w:w="596" w:type="pct"/>
            <w:vMerge/>
            <w:vAlign w:val="center"/>
          </w:tcPr>
          <w:p w:rsidR="00DC327B" w:rsidRPr="006B3BDD" w:rsidRDefault="00DC327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C327B" w:rsidRPr="006B3BDD" w:rsidTr="00CE5A69">
        <w:tc>
          <w:tcPr>
            <w:tcW w:w="942" w:type="pct"/>
            <w:gridSpan w:val="2"/>
            <w:vMerge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3</w:t>
            </w:r>
            <w:r w:rsidRPr="006B3BDD">
              <w:rPr>
                <w:rFonts w:ascii="Times New Roman" w:hAnsi="Times New Roman"/>
              </w:rPr>
              <w:t>. Заливка и выдержка фундаментов, приемка фундаментов</w:t>
            </w:r>
          </w:p>
        </w:tc>
        <w:tc>
          <w:tcPr>
            <w:tcW w:w="596" w:type="pct"/>
            <w:vMerge/>
            <w:vAlign w:val="center"/>
          </w:tcPr>
          <w:p w:rsidR="00DC327B" w:rsidRPr="006B3BDD" w:rsidRDefault="00DC327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DC327B" w:rsidRPr="006B3BDD" w:rsidTr="00CE5A69">
        <w:tc>
          <w:tcPr>
            <w:tcW w:w="942" w:type="pct"/>
            <w:gridSpan w:val="2"/>
            <w:vMerge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6B3BDD">
              <w:rPr>
                <w:rFonts w:ascii="Times New Roman" w:hAnsi="Times New Roman"/>
              </w:rPr>
              <w:t>.Расчет высоты бетонного фундамента</w:t>
            </w:r>
          </w:p>
        </w:tc>
        <w:tc>
          <w:tcPr>
            <w:tcW w:w="596" w:type="pct"/>
            <w:vMerge/>
            <w:vAlign w:val="center"/>
          </w:tcPr>
          <w:p w:rsidR="00DC327B" w:rsidRPr="006B3BDD" w:rsidRDefault="00DC327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DC327B" w:rsidRPr="006B3BDD" w:rsidTr="00CE5A69">
        <w:tc>
          <w:tcPr>
            <w:tcW w:w="942" w:type="pct"/>
            <w:gridSpan w:val="2"/>
            <w:vMerge w:val="restart"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Тема 1.3. </w:t>
            </w:r>
            <w:r w:rsidRPr="006B3BDD">
              <w:rPr>
                <w:rFonts w:ascii="Times New Roman" w:hAnsi="Times New Roman"/>
                <w:b/>
                <w:bCs/>
              </w:rPr>
              <w:lastRenderedPageBreak/>
              <w:t>Транспортировка и распаковка оборудования</w:t>
            </w:r>
          </w:p>
        </w:tc>
        <w:tc>
          <w:tcPr>
            <w:tcW w:w="3462" w:type="pct"/>
          </w:tcPr>
          <w:p w:rsidR="00DC327B" w:rsidRPr="006B3BDD" w:rsidRDefault="00DC327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lastRenderedPageBreak/>
              <w:t xml:space="preserve">Содержание </w:t>
            </w:r>
          </w:p>
        </w:tc>
        <w:tc>
          <w:tcPr>
            <w:tcW w:w="596" w:type="pct"/>
            <w:vAlign w:val="center"/>
          </w:tcPr>
          <w:p w:rsidR="00DC327B" w:rsidRPr="006B3BDD" w:rsidRDefault="00DC327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</w:t>
            </w:r>
          </w:p>
        </w:tc>
      </w:tr>
      <w:tr w:rsidR="003065CB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 Требования к карте для перевозки оборудования</w:t>
            </w:r>
          </w:p>
        </w:tc>
        <w:tc>
          <w:tcPr>
            <w:tcW w:w="596" w:type="pct"/>
            <w:vAlign w:val="center"/>
          </w:tcPr>
          <w:p w:rsidR="003065CB" w:rsidRPr="003065CB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5CB">
              <w:rPr>
                <w:rFonts w:ascii="Times New Roman" w:hAnsi="Times New Roman"/>
              </w:rPr>
              <w:t>2</w:t>
            </w:r>
          </w:p>
        </w:tc>
      </w:tr>
      <w:tr w:rsidR="003065CB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В том числе практических занятий:</w:t>
            </w:r>
          </w:p>
        </w:tc>
        <w:tc>
          <w:tcPr>
            <w:tcW w:w="596" w:type="pct"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</w:tr>
      <w:tr w:rsidR="003065CB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1</w:t>
            </w:r>
            <w:r w:rsidRPr="006B3BDD">
              <w:rPr>
                <w:rFonts w:ascii="Times New Roman" w:hAnsi="Times New Roman"/>
              </w:rPr>
              <w:t xml:space="preserve">. Виды упаковки оборудования </w:t>
            </w:r>
          </w:p>
        </w:tc>
        <w:tc>
          <w:tcPr>
            <w:tcW w:w="596" w:type="pct"/>
            <w:vMerge w:val="restart"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2</w:t>
            </w:r>
            <w:r w:rsidRPr="006B3BDD">
              <w:rPr>
                <w:rFonts w:ascii="Times New Roman" w:hAnsi="Times New Roman"/>
              </w:rPr>
              <w:t>. Методы транспортирования оборудования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3</w:t>
            </w:r>
            <w:r w:rsidRPr="006B3BDD">
              <w:rPr>
                <w:rFonts w:ascii="Times New Roman" w:hAnsi="Times New Roman"/>
              </w:rPr>
              <w:t>. Особенности проверки оборудования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E288C" w:rsidRDefault="003065CB" w:rsidP="00CE5A6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6E288C">
              <w:rPr>
                <w:rFonts w:ascii="Times New Roman" w:hAnsi="Times New Roman"/>
                <w:color w:val="000000" w:themeColor="text1"/>
              </w:rPr>
              <w:t>4.Организация перевозки грузов</w:t>
            </w:r>
            <w:r w:rsidR="00621A5D" w:rsidRPr="006E288C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E288C" w:rsidRDefault="003065CB" w:rsidP="00CE5A6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6E288C">
              <w:rPr>
                <w:rFonts w:ascii="Times New Roman" w:hAnsi="Times New Roman"/>
                <w:color w:val="000000" w:themeColor="text1"/>
              </w:rPr>
              <w:t>5.Комплектность перевозных документов технологического оборудования</w:t>
            </w:r>
            <w:r w:rsidR="00621A5D" w:rsidRPr="006E288C"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 w:val="restar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Тема 1.4. Особенности монтажа оборудования на фундамент</w:t>
            </w: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Содержание </w:t>
            </w:r>
          </w:p>
        </w:tc>
        <w:tc>
          <w:tcPr>
            <w:tcW w:w="596" w:type="pct"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23</w:t>
            </w: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1. Способы крепления оборудования к фундаментам, подливка</w:t>
            </w:r>
          </w:p>
        </w:tc>
        <w:tc>
          <w:tcPr>
            <w:tcW w:w="596" w:type="pct"/>
            <w:vAlign w:val="center"/>
          </w:tcPr>
          <w:p w:rsidR="003065CB" w:rsidRPr="003065CB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3065CB">
              <w:rPr>
                <w:rFonts w:ascii="Times New Roman" w:hAnsi="Times New Roman"/>
              </w:rPr>
              <w:t>2</w:t>
            </w: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В том числе практических занятий:</w:t>
            </w:r>
          </w:p>
        </w:tc>
        <w:tc>
          <w:tcPr>
            <w:tcW w:w="596" w:type="pct"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</w:t>
            </w: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Ведение исполнительной технической документации</w:t>
            </w:r>
            <w:r w:rsidR="00621A5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96" w:type="pct"/>
            <w:vMerge w:val="restart"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2. Особенности монтажа кузнечно-прессового и литейного оборудования</w:t>
            </w:r>
            <w:r w:rsidR="00621A5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3. Монтажно-контрольные приспособления и инструмент, методы контроля качества монтажа</w:t>
            </w:r>
            <w:r w:rsidR="00621A5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4. Пуск, наладка, испытание и сдача смонтированного оборудования правила техники безопасности при выполнении монтажных работ, ремонт и усиление фундаментов</w:t>
            </w:r>
            <w:r w:rsidR="00621A5D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3065CB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3065CB">
              <w:rPr>
                <w:rFonts w:ascii="Times New Roman" w:hAnsi="Times New Roman"/>
              </w:rPr>
              <w:t>5. Определение состава основных работ при монтаже оборудования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3065CB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3065CB">
              <w:rPr>
                <w:rFonts w:ascii="Times New Roman" w:hAnsi="Times New Roman"/>
              </w:rPr>
              <w:t>6.  Выбор монтажных схем для конкретных условий монтажа оборудования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rPr>
          <w:trHeight w:val="410"/>
        </w:trPr>
        <w:tc>
          <w:tcPr>
            <w:tcW w:w="4404" w:type="pct"/>
            <w:gridSpan w:val="3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6B3BDD">
              <w:rPr>
                <w:rFonts w:ascii="Times New Roman" w:hAnsi="Times New Roman"/>
                <w:b/>
                <w:i/>
              </w:rPr>
              <w:t xml:space="preserve">Рекомендуемая примерная  тематика </w:t>
            </w:r>
            <w:r>
              <w:rPr>
                <w:rFonts w:ascii="Times New Roman" w:hAnsi="Times New Roman"/>
                <w:b/>
                <w:i/>
              </w:rPr>
              <w:t>курсовых проектов</w:t>
            </w:r>
            <w:r w:rsidRPr="006B3BDD">
              <w:rPr>
                <w:rFonts w:ascii="Times New Roman" w:hAnsi="Times New Roman"/>
                <w:b/>
                <w:i/>
              </w:rPr>
              <w:t>:</w:t>
            </w:r>
          </w:p>
          <w:p w:rsidR="003065CB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1.</w:t>
            </w:r>
            <w:r w:rsidR="009F5CFA" w:rsidRPr="009F5CFA">
              <w:rPr>
                <w:rFonts w:ascii="Times New Roman" w:hAnsi="Times New Roman"/>
              </w:rPr>
              <w:t xml:space="preserve"> Технологический процесс монтажа вертикально-цилиндрического резервуара 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 xml:space="preserve">2. </w:t>
            </w:r>
            <w:r w:rsidR="009F5CFA" w:rsidRPr="009F5CFA">
              <w:rPr>
                <w:rFonts w:ascii="Times New Roman" w:hAnsi="Times New Roman"/>
              </w:rPr>
              <w:t xml:space="preserve"> Технологический процесс монтажа горизонтально-цилиндрического резервуара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 xml:space="preserve">3. 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аппарата с перемешивающим устройством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 xml:space="preserve">4. </w:t>
            </w:r>
            <w:r w:rsidR="009F5CFA" w:rsidRPr="009F5CFA">
              <w:rPr>
                <w:rFonts w:ascii="Times New Roman" w:hAnsi="Times New Roman"/>
              </w:rPr>
              <w:t xml:space="preserve"> Технологический процесс монтажа барабанной мельницы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5.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блока барабанной сушилки 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 xml:space="preserve">6. 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монтажа, вращающийся печи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 xml:space="preserve">7. </w:t>
            </w:r>
            <w:r w:rsidR="009F5CFA" w:rsidRPr="009F5CFA">
              <w:rPr>
                <w:rFonts w:ascii="Times New Roman" w:hAnsi="Times New Roman"/>
              </w:rPr>
              <w:t xml:space="preserve"> Технологический процесс монтажа барабанного вакуум-фильтра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8.</w:t>
            </w:r>
            <w:r w:rsidR="009F5CFA" w:rsidRPr="009F5CFA">
              <w:rPr>
                <w:rFonts w:ascii="Times New Roman" w:hAnsi="Times New Roman"/>
              </w:rPr>
              <w:t xml:space="preserve"> Технологический процесс монтажа вертикального фильтра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9.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центробежного насоса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10.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центробежного компрессора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11.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</w:t>
            </w:r>
            <w:r w:rsidR="009F5CFA" w:rsidRPr="009F5CFA">
              <w:rPr>
                <w:rFonts w:ascii="Times New Roman" w:hAnsi="Times New Roman"/>
                <w:lang w:val="en-US"/>
              </w:rPr>
              <w:t>W</w:t>
            </w:r>
            <w:r w:rsidR="009F5CFA" w:rsidRPr="009F5CFA">
              <w:rPr>
                <w:rFonts w:ascii="Times New Roman" w:hAnsi="Times New Roman"/>
              </w:rPr>
              <w:t xml:space="preserve">-образного компрессора 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12.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абсорбера методом скольжения 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13.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ректификационной колонны поворотом вокруг шарнира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14.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скруббера методом наращивания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15.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вертикального теплообменника с плавающей головкой 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16.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кристаллизатора 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17.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дымовой трубы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18.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коксовой камеры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19.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выпарного аппарата 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20.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теплообменника на эстакаду</w:t>
            </w:r>
          </w:p>
          <w:p w:rsidR="00D00BCD" w:rsidRPr="009F5CFA" w:rsidRDefault="00D00BCD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9F5CFA">
              <w:rPr>
                <w:rFonts w:ascii="Times New Roman" w:hAnsi="Times New Roman"/>
              </w:rPr>
              <w:t>21.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покрасочной камеры</w:t>
            </w:r>
          </w:p>
          <w:p w:rsidR="00D00BCD" w:rsidRPr="006B3BDD" w:rsidRDefault="00D00BCD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F5CFA">
              <w:rPr>
                <w:rFonts w:ascii="Times New Roman" w:hAnsi="Times New Roman"/>
              </w:rPr>
              <w:lastRenderedPageBreak/>
              <w:t>22.</w:t>
            </w:r>
            <w:r w:rsidR="009F5CFA" w:rsidRPr="009F5CFA">
              <w:rPr>
                <w:rFonts w:ascii="Times New Roman" w:hAnsi="Times New Roman"/>
              </w:rPr>
              <w:t xml:space="preserve">  Технологический процесс монтажа станка модели 250 ИТП</w:t>
            </w:r>
          </w:p>
        </w:tc>
        <w:tc>
          <w:tcPr>
            <w:tcW w:w="596" w:type="pct"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60</w:t>
            </w:r>
          </w:p>
        </w:tc>
      </w:tr>
      <w:tr w:rsidR="003065CB" w:rsidRPr="006B3BDD" w:rsidTr="00CE5A69">
        <w:tc>
          <w:tcPr>
            <w:tcW w:w="4404" w:type="pct"/>
            <w:gridSpan w:val="3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lastRenderedPageBreak/>
              <w:t>Учебная практика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Виды работ 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Тема 1.1 Выполнение работ связанных с применением грузоподъёмных механизмов при монтаже промышленного оборудования.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1.1.1.</w:t>
            </w:r>
            <w:r w:rsidRPr="006B3BDD">
              <w:rPr>
                <w:rFonts w:ascii="Times New Roman" w:hAnsi="Times New Roman"/>
              </w:rPr>
              <w:tab/>
              <w:t>Инструктаж по выполнению работ связанных с применением грузоподъёмных механизмов при монтаже промышленного оборудования, организация рабочего места и безопасности труда при выполнении грузоподъёмных работ.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1.1.2.</w:t>
            </w:r>
            <w:r w:rsidRPr="006B3BDD">
              <w:rPr>
                <w:rFonts w:ascii="Times New Roman" w:hAnsi="Times New Roman"/>
              </w:rPr>
              <w:tab/>
              <w:t>Выполнение такелажных работ при вертикальном и горизонтальном перемещении грузов. Такелажные узлы и петли.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1.1.3.</w:t>
            </w:r>
            <w:r w:rsidRPr="006B3BDD">
              <w:rPr>
                <w:rFonts w:ascii="Times New Roman" w:hAnsi="Times New Roman"/>
              </w:rPr>
              <w:tab/>
              <w:t>Выполнение строповки, подъёма и опускания грузов.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Тема 1.2 Выполнение сборки зубчатых передач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1.2.1.</w:t>
            </w:r>
            <w:r w:rsidRPr="006B3BDD">
              <w:rPr>
                <w:rFonts w:ascii="Times New Roman" w:hAnsi="Times New Roman"/>
              </w:rPr>
              <w:tab/>
              <w:t>Последовательность выполнения работ при сборке и демонтаже зубчатых передач.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1.2.2.</w:t>
            </w:r>
            <w:r w:rsidRPr="006B3BDD">
              <w:rPr>
                <w:rFonts w:ascii="Times New Roman" w:hAnsi="Times New Roman"/>
              </w:rPr>
              <w:tab/>
              <w:t>Установка зубчатых колес на валах, их фиксация. Установка вала с зубчатыми колесами в корпус.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1.2.3.</w:t>
            </w:r>
            <w:r w:rsidRPr="006B3BDD">
              <w:rPr>
                <w:rFonts w:ascii="Times New Roman" w:hAnsi="Times New Roman"/>
              </w:rPr>
              <w:tab/>
              <w:t>Регулировка положения зубчатых колес и осевых зазоров. Проверка зацепления по пятну контакта.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Тема 1.3 Монтаж подшипниковых узлов.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1.3.1. Монтаж и демонтаж подшипников качения, установка подшипников на вал и в корпус. Установка упорных колец и гаек. Проверка валов и узлов на параллельность. Проверка выходных концов валов монтируемых узлов на</w:t>
            </w:r>
            <w:r>
              <w:rPr>
                <w:rFonts w:ascii="Times New Roman" w:hAnsi="Times New Roman"/>
              </w:rPr>
              <w:t xml:space="preserve"> </w:t>
            </w:r>
            <w:r w:rsidRPr="006B3BDD">
              <w:rPr>
                <w:rFonts w:ascii="Times New Roman" w:hAnsi="Times New Roman"/>
              </w:rPr>
              <w:t>соосность.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Тема 1.4 Установка и выверка ременных, цепных передач.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 xml:space="preserve">1.4.1 Установка и выверка ременных передач. Регулировка натяжения ремней. 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1.4.2.Установка и выверка цепных передач. Виды износа звездочек и цепей цепных передач.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Тема 1.5. Выполнение измерений размеров диаметров валов и отверстий деталей перед выполнением сборочных работ.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1.5.1. Монтажно-измерительный инструмент: классификация, назначение, применение, основные метрологические показатели.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1.5.2. Основные понятия Единой системы допусков и посадок (ЕСДП). Квалитеты точности. Предельные размеры. Вал, отверстие.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1.5.3. Организация рабочего места и безопасности труда при выполнении измерений размеров диаметров валов и отверстий деталей.</w:t>
            </w:r>
          </w:p>
        </w:tc>
        <w:tc>
          <w:tcPr>
            <w:tcW w:w="596" w:type="pct"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72</w:t>
            </w:r>
          </w:p>
        </w:tc>
      </w:tr>
      <w:tr w:rsidR="003065CB" w:rsidRPr="006B3BDD" w:rsidTr="00CE5A69">
        <w:tc>
          <w:tcPr>
            <w:tcW w:w="4404" w:type="pct"/>
            <w:gridSpan w:val="3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B3BDD">
              <w:rPr>
                <w:rFonts w:ascii="Times New Roman" w:hAnsi="Times New Roman"/>
                <w:b/>
                <w:sz w:val="24"/>
                <w:szCs w:val="24"/>
              </w:rPr>
              <w:t>Раздел 2  Пусконаладочные работы</w:t>
            </w:r>
          </w:p>
        </w:tc>
        <w:tc>
          <w:tcPr>
            <w:tcW w:w="596" w:type="pct"/>
            <w:vAlign w:val="center"/>
          </w:tcPr>
          <w:p w:rsidR="003065CB" w:rsidRPr="006B3BDD" w:rsidRDefault="009F5CF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312</w:t>
            </w:r>
          </w:p>
        </w:tc>
      </w:tr>
      <w:tr w:rsidR="003065CB" w:rsidRPr="006B3BDD" w:rsidTr="00CE5A69">
        <w:tc>
          <w:tcPr>
            <w:tcW w:w="4404" w:type="pct"/>
            <w:gridSpan w:val="3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</w:rPr>
              <w:t>МДК 01.02 Осуществление пусконаладочных работ промышленного оборудования</w:t>
            </w:r>
          </w:p>
        </w:tc>
        <w:tc>
          <w:tcPr>
            <w:tcW w:w="596" w:type="pct"/>
            <w:vAlign w:val="center"/>
          </w:tcPr>
          <w:p w:rsidR="003065CB" w:rsidRPr="006B3BDD" w:rsidRDefault="009F5CF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  <w:r w:rsidR="003065CB" w:rsidRPr="006B3BDD">
              <w:rPr>
                <w:rFonts w:ascii="Times New Roman" w:hAnsi="Times New Roman"/>
                <w:b/>
              </w:rPr>
              <w:t>6</w:t>
            </w:r>
          </w:p>
        </w:tc>
      </w:tr>
      <w:tr w:rsidR="003065CB" w:rsidRPr="006B3BDD" w:rsidTr="00CE5A69">
        <w:tc>
          <w:tcPr>
            <w:tcW w:w="942" w:type="pct"/>
            <w:gridSpan w:val="2"/>
            <w:vMerge w:val="restart"/>
          </w:tcPr>
          <w:p w:rsidR="009F5CFA" w:rsidRDefault="009F5CF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Тема</w:t>
            </w:r>
            <w:proofErr w:type="gramStart"/>
            <w:r w:rsidR="00780F29">
              <w:rPr>
                <w:rFonts w:ascii="Times New Roman" w:hAnsi="Times New Roman"/>
                <w:b/>
                <w:bCs/>
              </w:rPr>
              <w:t>2</w:t>
            </w:r>
            <w:proofErr w:type="gramEnd"/>
            <w:r w:rsidRPr="006B3BDD">
              <w:rPr>
                <w:rFonts w:ascii="Times New Roman" w:hAnsi="Times New Roman"/>
                <w:b/>
                <w:bCs/>
              </w:rPr>
              <w:t>.1. Испытания узлов и механизмов</w:t>
            </w:r>
          </w:p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оборудования после монтажа</w:t>
            </w:r>
          </w:p>
        </w:tc>
        <w:tc>
          <w:tcPr>
            <w:tcW w:w="3462" w:type="pct"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Содержание </w:t>
            </w:r>
          </w:p>
        </w:tc>
        <w:tc>
          <w:tcPr>
            <w:tcW w:w="596" w:type="pct"/>
            <w:vMerge w:val="restart"/>
            <w:vAlign w:val="center"/>
          </w:tcPr>
          <w:p w:rsidR="003065CB" w:rsidRPr="006B3BDD" w:rsidRDefault="009F5CF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32</w:t>
            </w: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1.Последовательность выполнения испытаний узлов и механизмов оборудования после монтажа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2. Гидравлические и пневматические испытания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3. Особенности индивидуальных испытаний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4. Технологические процессы испытаний промышленного оборудования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5. Контрольно-измерительные инструменты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6. Приспособления, применяемые при монтаже и испытаниях ТО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7. Слесарные инструменты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8. Испытания металлорежущих станков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 xml:space="preserve">9. Кинематическая точность, </w:t>
            </w:r>
            <w:proofErr w:type="spellStart"/>
            <w:r w:rsidRPr="005B688D">
              <w:rPr>
                <w:rFonts w:ascii="Times New Roman" w:hAnsi="Times New Roman"/>
              </w:rPr>
              <w:t>виброустойчивость</w:t>
            </w:r>
            <w:proofErr w:type="spellEnd"/>
            <w:r w:rsidRPr="005B688D">
              <w:rPr>
                <w:rFonts w:ascii="Times New Roman" w:hAnsi="Times New Roman"/>
              </w:rPr>
              <w:t xml:space="preserve"> металлорежущих станков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10.Диагностика технической системы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11. Приборы и инструменты для проверки геометрической точности технологического оборудования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12. Проверка давления в цилиндрах насоса, давления масла и топлива, воды, пара, подачи насоса.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13. Развиваемая мощность в насосах, грузоподъемность промышленного  оборудования.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14. Поиск неисправностей в работе гидроприводов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3065CB" w:rsidRPr="006B3BDD" w:rsidTr="00CE5A69">
        <w:tc>
          <w:tcPr>
            <w:tcW w:w="942" w:type="pct"/>
            <w:gridSpan w:val="2"/>
            <w:vMerge/>
          </w:tcPr>
          <w:p w:rsidR="003065CB" w:rsidRPr="006B3BDD" w:rsidRDefault="003065CB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3065CB" w:rsidRPr="005B688D" w:rsidRDefault="003065CB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5B688D">
              <w:rPr>
                <w:rFonts w:ascii="Times New Roman" w:hAnsi="Times New Roman"/>
              </w:rPr>
              <w:t>15. Проверка работы гидравлических и пневматических насосов</w:t>
            </w:r>
          </w:p>
        </w:tc>
        <w:tc>
          <w:tcPr>
            <w:tcW w:w="596" w:type="pct"/>
            <w:vMerge/>
            <w:vAlign w:val="center"/>
          </w:tcPr>
          <w:p w:rsidR="003065CB" w:rsidRPr="006B3BDD" w:rsidRDefault="003065CB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9F5CFA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9F5CFA" w:rsidRPr="006B3BDD" w:rsidRDefault="009F5CF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9F5CFA" w:rsidRPr="009F5CFA" w:rsidRDefault="009F5CF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F5CFA">
              <w:rPr>
                <w:rFonts w:ascii="Times New Roman" w:hAnsi="Times New Roman"/>
                <w:b/>
              </w:rPr>
              <w:t>В том числе практических занятий</w:t>
            </w:r>
          </w:p>
        </w:tc>
        <w:tc>
          <w:tcPr>
            <w:tcW w:w="596" w:type="pct"/>
            <w:vAlign w:val="center"/>
          </w:tcPr>
          <w:p w:rsidR="009F5CFA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40</w:t>
            </w:r>
          </w:p>
        </w:tc>
      </w:tr>
      <w:tr w:rsidR="00CE5A69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Pr="005B688D">
              <w:rPr>
                <w:rFonts w:ascii="Times New Roman" w:hAnsi="Times New Roman"/>
              </w:rPr>
              <w:t>. Принцип работы оборудования для проведения испытаний (стенды).</w:t>
            </w:r>
          </w:p>
        </w:tc>
        <w:tc>
          <w:tcPr>
            <w:tcW w:w="596" w:type="pct"/>
            <w:vMerge w:val="restart"/>
            <w:vAlign w:val="center"/>
          </w:tcPr>
          <w:p w:rsidR="00CE5A69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Pr="005B688D">
              <w:rPr>
                <w:rFonts w:ascii="Times New Roman" w:hAnsi="Times New Roman"/>
              </w:rPr>
              <w:t>. Способы технического контроля при испытании промышленного оборудования: визуальный, проверка на ощупь, простукивание, прослушивание, измерение.</w:t>
            </w:r>
          </w:p>
        </w:tc>
        <w:tc>
          <w:tcPr>
            <w:tcW w:w="596" w:type="pct"/>
            <w:vMerge/>
            <w:vAlign w:val="center"/>
          </w:tcPr>
          <w:p w:rsidR="00CE5A69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5B688D">
              <w:rPr>
                <w:rFonts w:ascii="Times New Roman" w:hAnsi="Times New Roman"/>
              </w:rPr>
              <w:t>. Испытания и обкатка промышленного оборудования после монтажа</w:t>
            </w:r>
          </w:p>
        </w:tc>
        <w:tc>
          <w:tcPr>
            <w:tcW w:w="596" w:type="pct"/>
            <w:vMerge/>
            <w:vAlign w:val="center"/>
          </w:tcPr>
          <w:p w:rsidR="00CE5A69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Pr="005B688D">
              <w:rPr>
                <w:rFonts w:ascii="Times New Roman" w:hAnsi="Times New Roman"/>
              </w:rPr>
              <w:t>. Виды испытаний (статические и динамические) промышленного оборудования</w:t>
            </w:r>
          </w:p>
        </w:tc>
        <w:tc>
          <w:tcPr>
            <w:tcW w:w="596" w:type="pct"/>
            <w:vMerge/>
            <w:vAlign w:val="center"/>
          </w:tcPr>
          <w:p w:rsidR="00CE5A69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rPr>
          <w:trHeight w:val="232"/>
        </w:trPr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5B688D">
              <w:rPr>
                <w:rFonts w:ascii="Times New Roman" w:hAnsi="Times New Roman"/>
              </w:rPr>
              <w:t>. Виды обкатки машин. Эксплуатационная обкатка: обкатка двигателя на холостом ходу, обкатка машины на холостом ходу и обкатка машины под нагрузкой.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 Испытание оборудования под нагрузкой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 Проверка геометрической точности станка модели 16К20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 Проверка кинематической точности станка модели 250ИТП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5B688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 Способы установки и закрепления оборудования на фундаменте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0</w:t>
            </w:r>
            <w:r w:rsidRPr="006B3BDD">
              <w:rPr>
                <w:rFonts w:ascii="Times New Roman" w:hAnsi="Times New Roman"/>
              </w:rPr>
              <w:t>.Организация работ по испытанию промышленного оборудования после монтажа.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Составление пакета документации на испытания оборудования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F5CFA" w:rsidRPr="006B3BDD" w:rsidTr="00CE5A69">
        <w:tc>
          <w:tcPr>
            <w:tcW w:w="942" w:type="pct"/>
            <w:gridSpan w:val="2"/>
            <w:vMerge w:val="restart"/>
          </w:tcPr>
          <w:p w:rsidR="009F5CFA" w:rsidRPr="006B3BDD" w:rsidRDefault="00780F2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Тема 2</w:t>
            </w:r>
            <w:r w:rsidR="009F5CFA" w:rsidRPr="006B3BDD">
              <w:rPr>
                <w:rFonts w:ascii="Times New Roman" w:hAnsi="Times New Roman"/>
                <w:b/>
                <w:bCs/>
              </w:rPr>
              <w:t>.2. Пусконаладочные работы</w:t>
            </w:r>
          </w:p>
          <w:p w:rsidR="009F5CFA" w:rsidRPr="006B3BDD" w:rsidRDefault="009F5CF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узлов и механизмов</w:t>
            </w:r>
          </w:p>
          <w:p w:rsidR="009F5CFA" w:rsidRPr="006B3BDD" w:rsidRDefault="009F5CF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оборудования после монтажа</w:t>
            </w:r>
          </w:p>
        </w:tc>
        <w:tc>
          <w:tcPr>
            <w:tcW w:w="3462" w:type="pct"/>
          </w:tcPr>
          <w:p w:rsidR="009F5CFA" w:rsidRPr="006B3BDD" w:rsidRDefault="009F5CF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Содержание </w:t>
            </w:r>
          </w:p>
        </w:tc>
        <w:tc>
          <w:tcPr>
            <w:tcW w:w="596" w:type="pct"/>
            <w:vAlign w:val="center"/>
          </w:tcPr>
          <w:p w:rsidR="009F5CFA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</w:tr>
      <w:tr w:rsidR="009F5CFA" w:rsidRPr="006B3BDD" w:rsidTr="00CE5A69">
        <w:tc>
          <w:tcPr>
            <w:tcW w:w="942" w:type="pct"/>
            <w:gridSpan w:val="2"/>
            <w:vMerge/>
          </w:tcPr>
          <w:p w:rsidR="009F5CFA" w:rsidRPr="006B3BDD" w:rsidRDefault="009F5CFA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9F5CFA" w:rsidRPr="006B3BDD" w:rsidRDefault="009F5CFA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1. Выполнение пусконаладочных работ</w:t>
            </w:r>
          </w:p>
        </w:tc>
        <w:tc>
          <w:tcPr>
            <w:tcW w:w="596" w:type="pct"/>
            <w:vAlign w:val="center"/>
          </w:tcPr>
          <w:p w:rsidR="009F5CFA" w:rsidRPr="006B3BDD" w:rsidRDefault="009F5CFA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bCs/>
              </w:rPr>
              <w:t>В том числе, пр</w:t>
            </w:r>
            <w:r w:rsidRPr="006B3BDD">
              <w:rPr>
                <w:rFonts w:ascii="Times New Roman" w:hAnsi="Times New Roman"/>
                <w:b/>
                <w:bCs/>
              </w:rPr>
              <w:t>актических занятий</w:t>
            </w:r>
          </w:p>
        </w:tc>
        <w:tc>
          <w:tcPr>
            <w:tcW w:w="596" w:type="pct"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20</w:t>
            </w: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0319B0" w:rsidRDefault="00CE5A69" w:rsidP="000319B0">
            <w:pPr>
              <w:pStyle w:val="a7"/>
              <w:numPr>
                <w:ilvl w:val="0"/>
                <w:numId w:val="2"/>
              </w:numPr>
              <w:spacing w:after="0"/>
            </w:pPr>
            <w:r w:rsidRPr="000319B0">
              <w:t>Организация пусконаладочных работ промышленного оборудования после монтажа.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</w:rPr>
              <w:t>Составление пакета документации на пуско-наладку оборудования</w:t>
            </w:r>
          </w:p>
        </w:tc>
        <w:tc>
          <w:tcPr>
            <w:tcW w:w="596" w:type="pct"/>
            <w:vMerge w:val="restart"/>
            <w:vAlign w:val="center"/>
          </w:tcPr>
          <w:p w:rsidR="00CE5A69" w:rsidRPr="006B3BDD" w:rsidRDefault="00CE5A69" w:rsidP="00852C5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2. Последовательность выполнения и средства контроля при пусконаладочных работах.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3. Технологический процесс пусконаладочных работ.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4. Инструкции и правила проведения пусконаладочных работ.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942" w:type="pct"/>
            <w:gridSpan w:val="2"/>
            <w:vMerge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3462" w:type="pct"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</w:rPr>
              <w:t>5. Способы и средства контроля пусконаладочных работ.</w:t>
            </w:r>
          </w:p>
        </w:tc>
        <w:tc>
          <w:tcPr>
            <w:tcW w:w="596" w:type="pct"/>
            <w:vMerge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CE5A69" w:rsidRPr="006B3BDD" w:rsidTr="00CE5A69">
        <w:tc>
          <w:tcPr>
            <w:tcW w:w="4404" w:type="pct"/>
            <w:gridSpan w:val="3"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6B3BDD">
              <w:rPr>
                <w:rFonts w:ascii="Times New Roman" w:hAnsi="Times New Roman"/>
                <w:b/>
                <w:bCs/>
              </w:rPr>
              <w:t xml:space="preserve">Производственная </w:t>
            </w:r>
            <w:r w:rsidRPr="006B3BDD">
              <w:rPr>
                <w:rFonts w:ascii="Times New Roman" w:hAnsi="Times New Roman"/>
                <w:b/>
              </w:rPr>
              <w:t>по профилю специальности итоговая по модулю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Виды работ: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- монтаж и пуско-наладка промышленного оборудования на основе разработанной технической документации;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- руководство работами, связанными с применением грузоподъемных механизмов при монтаже промышленного оборудования;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- проведение контроля работ по монтажу промышленного оборудования с использованием КИП;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- составление документации для проведения работ по монтажу промышленного оборудования;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- особенности монтажа промышленного оборудования;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- программирование автоматизированных систем промышленного оборудования с учетом специфики технологических процессов;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3BDD">
              <w:rPr>
                <w:rFonts w:ascii="Times New Roman" w:hAnsi="Times New Roman"/>
                <w:bCs/>
              </w:rPr>
              <w:t>- сборка узлов и систем, монтаж и наладка промышленного оборудования;</w:t>
            </w:r>
          </w:p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</w:rPr>
            </w:pPr>
            <w:r w:rsidRPr="006B3BDD">
              <w:rPr>
                <w:rFonts w:ascii="Times New Roman" w:hAnsi="Times New Roman"/>
                <w:bCs/>
              </w:rPr>
              <w:t>- выполнение пусконаладочных работ и проведение испытаний систем промышленного оборудования.</w:t>
            </w:r>
          </w:p>
        </w:tc>
        <w:tc>
          <w:tcPr>
            <w:tcW w:w="596" w:type="pct"/>
            <w:vAlign w:val="center"/>
          </w:tcPr>
          <w:p w:rsidR="00CE5A69" w:rsidRPr="006B3BDD" w:rsidRDefault="00CE5A69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216</w:t>
            </w:r>
          </w:p>
        </w:tc>
      </w:tr>
      <w:tr w:rsidR="000319B0" w:rsidRPr="006B3BDD" w:rsidTr="00CE5A69">
        <w:tc>
          <w:tcPr>
            <w:tcW w:w="4404" w:type="pct"/>
            <w:gridSpan w:val="3"/>
          </w:tcPr>
          <w:p w:rsidR="000319B0" w:rsidRPr="006B3BDD" w:rsidRDefault="000319B0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Экзамен по модулю (квалификационный экзамен)</w:t>
            </w:r>
          </w:p>
        </w:tc>
        <w:tc>
          <w:tcPr>
            <w:tcW w:w="596" w:type="pct"/>
            <w:vAlign w:val="center"/>
          </w:tcPr>
          <w:p w:rsidR="000319B0" w:rsidRDefault="000319B0" w:rsidP="00CE5A69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</w:tr>
      <w:tr w:rsidR="00CE5A69" w:rsidRPr="006B3BDD" w:rsidTr="00CE5A69">
        <w:tc>
          <w:tcPr>
            <w:tcW w:w="4404" w:type="pct"/>
            <w:gridSpan w:val="3"/>
          </w:tcPr>
          <w:p w:rsidR="00CE5A69" w:rsidRPr="006B3BDD" w:rsidRDefault="00CE5A69" w:rsidP="00CE5A69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6B3BDD">
              <w:rPr>
                <w:rFonts w:ascii="Times New Roman" w:hAnsi="Times New Roman"/>
                <w:b/>
                <w:bCs/>
              </w:rPr>
              <w:t>Всего</w:t>
            </w:r>
          </w:p>
        </w:tc>
        <w:tc>
          <w:tcPr>
            <w:tcW w:w="596" w:type="pct"/>
            <w:vAlign w:val="center"/>
          </w:tcPr>
          <w:p w:rsidR="00CE5A69" w:rsidRPr="006B3BDD" w:rsidRDefault="00CE5A69" w:rsidP="000319B0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0319B0">
              <w:rPr>
                <w:rFonts w:ascii="Times New Roman" w:hAnsi="Times New Roman"/>
                <w:b/>
              </w:rPr>
              <w:t>49</w:t>
            </w:r>
          </w:p>
        </w:tc>
      </w:tr>
    </w:tbl>
    <w:p w:rsidR="00B05B6A" w:rsidRPr="006B3BDD" w:rsidRDefault="00B05B6A" w:rsidP="00B05B6A">
      <w:pPr>
        <w:rPr>
          <w:rFonts w:ascii="Times New Roman" w:hAnsi="Times New Roman"/>
          <w:i/>
        </w:rPr>
        <w:sectPr w:rsidR="00B05B6A" w:rsidRPr="006B3BDD" w:rsidSect="00DC327B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B05B6A" w:rsidRPr="000015E9" w:rsidRDefault="00B05B6A" w:rsidP="000015E9">
      <w:pPr>
        <w:rPr>
          <w:rFonts w:ascii="Times New Roman" w:hAnsi="Times New Roman"/>
          <w:b/>
          <w:bCs/>
          <w:sz w:val="24"/>
          <w:szCs w:val="24"/>
        </w:rPr>
      </w:pPr>
      <w:r w:rsidRPr="000015E9">
        <w:rPr>
          <w:rFonts w:ascii="Times New Roman" w:hAnsi="Times New Roman"/>
          <w:b/>
          <w:bCs/>
          <w:sz w:val="24"/>
          <w:szCs w:val="24"/>
        </w:rPr>
        <w:lastRenderedPageBreak/>
        <w:t>3. УСЛОВИЯ РЕАЛИЗАЦИИ ПРОГРАММЫ ПРОФЕССИОНАЛЬНОГО  МОДУЛЯ</w:t>
      </w:r>
    </w:p>
    <w:p w:rsidR="00B05B6A" w:rsidRPr="000015E9" w:rsidRDefault="00B05B6A" w:rsidP="000015E9">
      <w:pPr>
        <w:rPr>
          <w:rFonts w:ascii="Times New Roman" w:hAnsi="Times New Roman"/>
          <w:b/>
          <w:bCs/>
          <w:sz w:val="24"/>
          <w:szCs w:val="24"/>
        </w:rPr>
      </w:pPr>
      <w:r w:rsidRPr="000015E9">
        <w:rPr>
          <w:rFonts w:ascii="Times New Roman" w:hAnsi="Times New Roman"/>
          <w:b/>
          <w:bCs/>
          <w:sz w:val="24"/>
          <w:szCs w:val="24"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B05B6A" w:rsidRPr="000015E9" w:rsidRDefault="00B05B6A" w:rsidP="000015E9">
      <w:pPr>
        <w:spacing w:after="0"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015E9">
        <w:rPr>
          <w:rFonts w:ascii="Times New Roman" w:hAnsi="Times New Roman"/>
          <w:bCs/>
          <w:sz w:val="24"/>
          <w:szCs w:val="24"/>
        </w:rPr>
        <w:t>Кабинет «Монтажа, технической эксплуатации и ремонта промышленного оборудования» имеющего  посадочные места по количеству обучающихся; рабочее место преподавателя; комплект учебно-методической документации; наглядные пособия; стенды экспозиционные и технические средства  компьютер с лицензионным программным обеспечением, для оснащения рабочего места преподавателя и обучающихся; технические устройства для аудиовизуального отображения информации; аудиовизуальные средства обучения; тренажёры для решения ситуационных задач.</w:t>
      </w:r>
    </w:p>
    <w:p w:rsidR="00B05B6A" w:rsidRPr="000015E9" w:rsidRDefault="00B05B6A" w:rsidP="000015E9">
      <w:pPr>
        <w:spacing w:line="240" w:lineRule="auto"/>
        <w:ind w:firstLine="567"/>
        <w:jc w:val="both"/>
        <w:rPr>
          <w:rFonts w:ascii="Times New Roman" w:hAnsi="Times New Roman"/>
          <w:bCs/>
          <w:sz w:val="24"/>
          <w:szCs w:val="24"/>
        </w:rPr>
      </w:pPr>
      <w:r w:rsidRPr="000015E9">
        <w:rPr>
          <w:rFonts w:ascii="Times New Roman" w:hAnsi="Times New Roman"/>
          <w:bCs/>
          <w:sz w:val="24"/>
          <w:szCs w:val="24"/>
        </w:rPr>
        <w:t>Мастерска</w:t>
      </w:r>
      <w:r w:rsidR="000015E9">
        <w:rPr>
          <w:rFonts w:ascii="Times New Roman" w:hAnsi="Times New Roman"/>
          <w:bCs/>
          <w:sz w:val="24"/>
          <w:szCs w:val="24"/>
        </w:rPr>
        <w:t>я</w:t>
      </w:r>
      <w:r w:rsidR="000015E9" w:rsidRPr="000015E9">
        <w:rPr>
          <w:rFonts w:ascii="Times New Roman" w:hAnsi="Times New Roman"/>
          <w:bCs/>
          <w:sz w:val="24"/>
          <w:szCs w:val="24"/>
        </w:rPr>
        <w:t xml:space="preserve"> «</w:t>
      </w:r>
      <w:r w:rsidRPr="000015E9">
        <w:rPr>
          <w:rFonts w:ascii="Times New Roman" w:hAnsi="Times New Roman"/>
          <w:bCs/>
          <w:sz w:val="24"/>
          <w:szCs w:val="24"/>
        </w:rPr>
        <w:t>Монтаж, наладка, ремонт и эксплуатация промышленного оборудования с участком грузоподъемного оборудования», оснащенная в соответствии с п.6.2.2</w:t>
      </w:r>
      <w:r w:rsidRPr="000015E9">
        <w:rPr>
          <w:rFonts w:ascii="Times New Roman" w:hAnsi="Times New Roman"/>
          <w:b/>
          <w:bCs/>
          <w:sz w:val="24"/>
          <w:szCs w:val="24"/>
        </w:rPr>
        <w:t>.</w:t>
      </w:r>
      <w:r w:rsidR="000015E9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015E9">
        <w:rPr>
          <w:rFonts w:ascii="Times New Roman" w:hAnsi="Times New Roman"/>
          <w:bCs/>
          <w:sz w:val="24"/>
          <w:szCs w:val="24"/>
        </w:rPr>
        <w:t>примерной программы по специальности</w:t>
      </w:r>
      <w:r w:rsidR="000015E9">
        <w:rPr>
          <w:rFonts w:ascii="Times New Roman" w:hAnsi="Times New Roman"/>
          <w:bCs/>
          <w:sz w:val="24"/>
          <w:szCs w:val="24"/>
        </w:rPr>
        <w:t>.</w:t>
      </w:r>
    </w:p>
    <w:p w:rsidR="000015E9" w:rsidRPr="000015E9" w:rsidRDefault="000015E9" w:rsidP="000015E9">
      <w:pPr>
        <w:spacing w:after="0" w:line="240" w:lineRule="auto"/>
        <w:ind w:firstLine="709"/>
        <w:rPr>
          <w:rFonts w:ascii="Times New Roman" w:hAnsi="Times New Roman"/>
          <w:bCs/>
          <w:sz w:val="24"/>
          <w:szCs w:val="24"/>
        </w:rPr>
      </w:pPr>
    </w:p>
    <w:p w:rsidR="00B05B6A" w:rsidRPr="000015E9" w:rsidRDefault="00B05B6A" w:rsidP="000015E9">
      <w:pPr>
        <w:rPr>
          <w:rFonts w:ascii="Times New Roman" w:hAnsi="Times New Roman"/>
          <w:b/>
          <w:bCs/>
          <w:sz w:val="24"/>
          <w:szCs w:val="24"/>
        </w:rPr>
      </w:pPr>
      <w:r w:rsidRPr="000015E9">
        <w:rPr>
          <w:rFonts w:ascii="Times New Roman" w:hAnsi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B05B6A" w:rsidRPr="000015E9" w:rsidRDefault="00B05B6A" w:rsidP="000015E9">
      <w:pPr>
        <w:suppressAutoHyphens/>
        <w:ind w:firstLine="567"/>
        <w:jc w:val="both"/>
        <w:rPr>
          <w:rFonts w:ascii="Times New Roman" w:hAnsi="Times New Roman"/>
          <w:sz w:val="24"/>
          <w:szCs w:val="24"/>
        </w:rPr>
      </w:pPr>
      <w:r w:rsidRPr="000015E9">
        <w:rPr>
          <w:rFonts w:ascii="Times New Roman" w:hAnsi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 п</w:t>
      </w:r>
      <w:r w:rsidRPr="000015E9">
        <w:rPr>
          <w:rFonts w:ascii="Times New Roman" w:hAnsi="Times New Roman"/>
          <w:sz w:val="24"/>
          <w:szCs w:val="24"/>
        </w:rPr>
        <w:t>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B05B6A" w:rsidRDefault="00B05B6A" w:rsidP="000015E9">
      <w:pPr>
        <w:contextualSpacing/>
        <w:rPr>
          <w:rFonts w:ascii="Times New Roman" w:hAnsi="Times New Roman"/>
          <w:b/>
          <w:sz w:val="24"/>
          <w:szCs w:val="24"/>
        </w:rPr>
      </w:pPr>
      <w:r w:rsidRPr="000015E9">
        <w:rPr>
          <w:rFonts w:ascii="Times New Roman" w:hAnsi="Times New Roman"/>
          <w:b/>
          <w:sz w:val="24"/>
          <w:szCs w:val="24"/>
        </w:rPr>
        <w:t>3.2.1. Печатные издания</w:t>
      </w:r>
    </w:p>
    <w:p w:rsidR="000015E9" w:rsidRDefault="000015E9" w:rsidP="000015E9">
      <w:pPr>
        <w:ind w:firstLine="567"/>
        <w:contextualSpacing/>
        <w:rPr>
          <w:rFonts w:ascii="Times New Roman" w:hAnsi="Times New Roman"/>
          <w:sz w:val="24"/>
          <w:szCs w:val="24"/>
        </w:rPr>
      </w:pPr>
    </w:p>
    <w:p w:rsidR="00B05B6A" w:rsidRPr="000015E9" w:rsidRDefault="000015E9" w:rsidP="000015E9">
      <w:pPr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</w:t>
      </w:r>
      <w:hyperlink r:id="rId9" w:history="1">
        <w:proofErr w:type="spellStart"/>
        <w:r w:rsidR="00B05B6A" w:rsidRPr="000015E9">
          <w:rPr>
            <w:rStyle w:val="a6"/>
            <w:rFonts w:ascii="Times New Roman" w:hAnsi="Times New Roman"/>
            <w:color w:val="000000" w:themeColor="text1"/>
            <w:sz w:val="24"/>
            <w:szCs w:val="24"/>
          </w:rPr>
          <w:t>Схиртладзе</w:t>
        </w:r>
        <w:proofErr w:type="spellEnd"/>
        <w:r w:rsidR="00B05B6A" w:rsidRPr="000015E9">
          <w:rPr>
            <w:rStyle w:val="a6"/>
            <w:rFonts w:ascii="Times New Roman" w:hAnsi="Times New Roman"/>
            <w:color w:val="000000" w:themeColor="text1"/>
            <w:sz w:val="24"/>
            <w:szCs w:val="24"/>
          </w:rPr>
          <w:t xml:space="preserve"> А. Г.</w:t>
        </w:r>
      </w:hyperlink>
      <w:r w:rsidR="00B05B6A" w:rsidRPr="000015E9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B05B6A" w:rsidRPr="000015E9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 </w:t>
      </w:r>
      <w:hyperlink r:id="rId10" w:history="1">
        <w:r w:rsidR="00B05B6A" w:rsidRPr="000015E9">
          <w:rPr>
            <w:rStyle w:val="a6"/>
            <w:rFonts w:ascii="Times New Roman" w:hAnsi="Times New Roman"/>
            <w:color w:val="000000" w:themeColor="text1"/>
            <w:sz w:val="24"/>
            <w:szCs w:val="24"/>
          </w:rPr>
          <w:t>Феофанов А.Н.</w:t>
        </w:r>
      </w:hyperlink>
      <w:r w:rsidR="00B05B6A" w:rsidRPr="000015E9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</w:rPr>
        <w:t> </w:t>
      </w:r>
      <w:r w:rsidR="00B05B6A" w:rsidRPr="000015E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 </w:t>
      </w:r>
      <w:proofErr w:type="spellStart"/>
      <w:r w:rsidR="00B05B6A" w:rsidRPr="000015E9">
        <w:rPr>
          <w:rFonts w:ascii="Times New Roman" w:hAnsi="Times New Roman" w:cs="Times New Roman"/>
          <w:color w:val="000000" w:themeColor="text1"/>
          <w:sz w:val="24"/>
          <w:szCs w:val="24"/>
        </w:rPr>
        <w:t>др.</w:t>
      </w:r>
      <w:hyperlink r:id="rId11" w:history="1">
        <w:r w:rsidR="00B05B6A" w:rsidRPr="000015E9">
          <w:rPr>
            <w:rStyle w:val="a6"/>
            <w:rFonts w:ascii="Times New Roman" w:hAnsi="Times New Roman"/>
            <w:color w:val="000000" w:themeColor="text1"/>
            <w:sz w:val="24"/>
            <w:szCs w:val="24"/>
          </w:rPr>
          <w:t>Организация</w:t>
        </w:r>
        <w:proofErr w:type="spellEnd"/>
        <w:r w:rsidR="00B05B6A" w:rsidRPr="000015E9">
          <w:rPr>
            <w:rStyle w:val="a6"/>
            <w:rFonts w:ascii="Times New Roman" w:hAnsi="Times New Roman"/>
            <w:color w:val="000000" w:themeColor="text1"/>
            <w:sz w:val="24"/>
            <w:szCs w:val="24"/>
          </w:rPr>
          <w:t xml:space="preserve"> и проведение монтажа и ремонта промышленного оборудования: В 2 </w:t>
        </w:r>
        <w:proofErr w:type="spellStart"/>
        <w:r w:rsidR="00B05B6A" w:rsidRPr="000015E9">
          <w:rPr>
            <w:rStyle w:val="a6"/>
            <w:rFonts w:ascii="Times New Roman" w:hAnsi="Times New Roman"/>
            <w:color w:val="000000" w:themeColor="text1"/>
            <w:sz w:val="24"/>
            <w:szCs w:val="24"/>
          </w:rPr>
          <w:t>ч.</w:t>
        </w:r>
      </w:hyperlink>
      <w:r w:rsidR="00B05B6A" w:rsidRPr="000015E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</w:t>
      </w:r>
      <w:proofErr w:type="spellEnd"/>
      <w:r w:rsidR="00B05B6A" w:rsidRPr="000015E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.: ИЦ «Академия» 2016.- 272, 256 с.</w:t>
      </w:r>
    </w:p>
    <w:p w:rsidR="00B05B6A" w:rsidRPr="000015E9" w:rsidRDefault="00B05B6A" w:rsidP="000015E9">
      <w:pPr>
        <w:ind w:left="36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0015E9" w:rsidRPr="000015E9" w:rsidRDefault="000015E9" w:rsidP="000015E9">
      <w:pPr>
        <w:suppressAutoHyphens/>
        <w:contextualSpacing/>
        <w:rPr>
          <w:rFonts w:ascii="Times New Roman" w:hAnsi="Times New Roman"/>
          <w:b/>
          <w:bCs/>
          <w:sz w:val="24"/>
          <w:szCs w:val="24"/>
        </w:rPr>
      </w:pPr>
      <w:r w:rsidRPr="000015E9">
        <w:rPr>
          <w:rFonts w:ascii="Times New Roman" w:hAnsi="Times New Roman"/>
          <w:b/>
          <w:bCs/>
          <w:sz w:val="24"/>
          <w:szCs w:val="24"/>
        </w:rPr>
        <w:t>3.2.2. Электронные издания (электронные ресурсы)</w:t>
      </w:r>
    </w:p>
    <w:p w:rsidR="00B05B6A" w:rsidRPr="000015E9" w:rsidRDefault="00B05B6A" w:rsidP="00B05B6A">
      <w:pPr>
        <w:suppressAutoHyphens/>
        <w:ind w:left="360"/>
        <w:contextualSpacing/>
        <w:rPr>
          <w:rFonts w:ascii="Times New Roman" w:hAnsi="Times New Roman"/>
          <w:bCs/>
          <w:i/>
          <w:sz w:val="24"/>
          <w:szCs w:val="24"/>
        </w:rPr>
      </w:pPr>
    </w:p>
    <w:p w:rsidR="000015E9" w:rsidRPr="000015E9" w:rsidRDefault="000015E9" w:rsidP="000015E9">
      <w:pPr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015E9">
        <w:rPr>
          <w:rFonts w:ascii="Times New Roman" w:hAnsi="Times New Roman"/>
          <w:sz w:val="24"/>
          <w:szCs w:val="24"/>
        </w:rPr>
        <w:t xml:space="preserve">1. </w:t>
      </w:r>
      <w:proofErr w:type="spellStart"/>
      <w:r w:rsidRPr="000015E9">
        <w:rPr>
          <w:rFonts w:ascii="Times New Roman" w:hAnsi="Times New Roman"/>
          <w:sz w:val="24"/>
          <w:szCs w:val="24"/>
        </w:rPr>
        <w:t>Вереина</w:t>
      </w:r>
      <w:proofErr w:type="spellEnd"/>
      <w:r w:rsidRPr="000015E9">
        <w:rPr>
          <w:rFonts w:ascii="Times New Roman" w:hAnsi="Times New Roman"/>
          <w:sz w:val="24"/>
          <w:szCs w:val="24"/>
        </w:rPr>
        <w:t xml:space="preserve">, Л.И. Металлообрабатывающие станки [Электронный ресурс]: учебник / Л.И. </w:t>
      </w:r>
      <w:proofErr w:type="spellStart"/>
      <w:r w:rsidRPr="000015E9">
        <w:rPr>
          <w:rFonts w:ascii="Times New Roman" w:hAnsi="Times New Roman"/>
          <w:sz w:val="24"/>
          <w:szCs w:val="24"/>
        </w:rPr>
        <w:t>Вереина</w:t>
      </w:r>
      <w:proofErr w:type="spellEnd"/>
      <w:r w:rsidRPr="000015E9">
        <w:rPr>
          <w:rFonts w:ascii="Times New Roman" w:hAnsi="Times New Roman"/>
          <w:sz w:val="24"/>
          <w:szCs w:val="24"/>
        </w:rPr>
        <w:t>. — М.</w:t>
      </w:r>
      <w:proofErr w:type="gramStart"/>
      <w:r w:rsidRPr="000015E9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15E9">
        <w:rPr>
          <w:rFonts w:ascii="Times New Roman" w:hAnsi="Times New Roman"/>
          <w:sz w:val="24"/>
          <w:szCs w:val="24"/>
        </w:rPr>
        <w:t xml:space="preserve"> ИНФРА-М, 2018. — 440 с. — (Среднее профессиональное образование). - Режим доступа: http://znanium.com/catalog/product/961464.  ЭБС «</w:t>
      </w:r>
      <w:proofErr w:type="spellStart"/>
      <w:r w:rsidRPr="000015E9">
        <w:rPr>
          <w:rFonts w:ascii="Times New Roman" w:hAnsi="Times New Roman"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sz w:val="24"/>
          <w:szCs w:val="24"/>
        </w:rPr>
        <w:t>».</w:t>
      </w:r>
    </w:p>
    <w:p w:rsidR="000015E9" w:rsidRPr="000015E9" w:rsidRDefault="000015E9" w:rsidP="000015E9">
      <w:pPr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015E9">
        <w:rPr>
          <w:rFonts w:ascii="Times New Roman" w:hAnsi="Times New Roman"/>
          <w:sz w:val="24"/>
          <w:szCs w:val="24"/>
        </w:rPr>
        <w:t xml:space="preserve">2. Долгих, А.И. Слесарные работы [Электронный ресурс]: учебное пособие / А.И. Долгих, С.В. Фокин, О.Н. </w:t>
      </w:r>
      <w:proofErr w:type="spellStart"/>
      <w:r w:rsidRPr="000015E9">
        <w:rPr>
          <w:rFonts w:ascii="Times New Roman" w:hAnsi="Times New Roman"/>
          <w:sz w:val="24"/>
          <w:szCs w:val="24"/>
        </w:rPr>
        <w:t>Шпортько</w:t>
      </w:r>
      <w:proofErr w:type="spellEnd"/>
      <w:r w:rsidRPr="000015E9">
        <w:rPr>
          <w:rFonts w:ascii="Times New Roman" w:hAnsi="Times New Roman"/>
          <w:sz w:val="24"/>
          <w:szCs w:val="24"/>
        </w:rPr>
        <w:t>. - М.</w:t>
      </w:r>
      <w:proofErr w:type="gramStart"/>
      <w:r w:rsidRPr="000015E9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15E9">
        <w:rPr>
          <w:rFonts w:ascii="Times New Roman" w:hAnsi="Times New Roman"/>
          <w:sz w:val="24"/>
          <w:szCs w:val="24"/>
        </w:rPr>
        <w:t xml:space="preserve"> Альфа-М : ИНФРА-М, 2016. - 528 с.</w:t>
      </w:r>
      <w:proofErr w:type="gramStart"/>
      <w:r w:rsidRPr="000015E9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15E9">
        <w:rPr>
          <w:rFonts w:ascii="Times New Roman" w:hAnsi="Times New Roman"/>
          <w:sz w:val="24"/>
          <w:szCs w:val="24"/>
        </w:rPr>
        <w:t xml:space="preserve"> ил. - (Мастер).  - Режим доступа: http://znanium.com/catalog/product/941923. ЭБС «</w:t>
      </w:r>
      <w:proofErr w:type="spellStart"/>
      <w:r w:rsidRPr="000015E9">
        <w:rPr>
          <w:rFonts w:ascii="Times New Roman" w:hAnsi="Times New Roman"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sz w:val="24"/>
          <w:szCs w:val="24"/>
        </w:rPr>
        <w:t>».</w:t>
      </w:r>
    </w:p>
    <w:p w:rsidR="000015E9" w:rsidRPr="000015E9" w:rsidRDefault="000015E9" w:rsidP="000015E9">
      <w:pPr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015E9">
        <w:rPr>
          <w:rFonts w:ascii="Times New Roman" w:hAnsi="Times New Roman"/>
          <w:sz w:val="24"/>
          <w:szCs w:val="24"/>
        </w:rPr>
        <w:t xml:space="preserve">3. Детали машин [Электронный ресурс] : учебник/ Куклин Н. Г., Куклина Г. С., Житков В. К., 9-е изд., </w:t>
      </w:r>
      <w:proofErr w:type="spellStart"/>
      <w:r w:rsidRPr="000015E9">
        <w:rPr>
          <w:rFonts w:ascii="Times New Roman" w:hAnsi="Times New Roman"/>
          <w:sz w:val="24"/>
          <w:szCs w:val="24"/>
        </w:rPr>
        <w:t>перераб</w:t>
      </w:r>
      <w:proofErr w:type="spellEnd"/>
      <w:r w:rsidRPr="000015E9">
        <w:rPr>
          <w:rFonts w:ascii="Times New Roman" w:hAnsi="Times New Roman"/>
          <w:sz w:val="24"/>
          <w:szCs w:val="24"/>
        </w:rPr>
        <w:t xml:space="preserve">. и </w:t>
      </w:r>
      <w:proofErr w:type="spellStart"/>
      <w:proofErr w:type="gramStart"/>
      <w:r w:rsidRPr="000015E9">
        <w:rPr>
          <w:rFonts w:ascii="Times New Roman" w:hAnsi="Times New Roman"/>
          <w:sz w:val="24"/>
          <w:szCs w:val="24"/>
        </w:rPr>
        <w:t>доп</w:t>
      </w:r>
      <w:proofErr w:type="spellEnd"/>
      <w:proofErr w:type="gramEnd"/>
      <w:r w:rsidRPr="000015E9">
        <w:rPr>
          <w:rFonts w:ascii="Times New Roman" w:hAnsi="Times New Roman"/>
          <w:sz w:val="24"/>
          <w:szCs w:val="24"/>
        </w:rPr>
        <w:t xml:space="preserve"> - М.: КУРС, НИЦ ИНФРА-М, 2015. - 512 с.- Режим </w:t>
      </w:r>
      <w:proofErr w:type="spellStart"/>
      <w:r w:rsidRPr="000015E9">
        <w:rPr>
          <w:rFonts w:ascii="Times New Roman" w:hAnsi="Times New Roman"/>
          <w:sz w:val="24"/>
          <w:szCs w:val="24"/>
        </w:rPr>
        <w:t>доступа:http</w:t>
      </w:r>
      <w:proofErr w:type="spellEnd"/>
      <w:r w:rsidRPr="000015E9">
        <w:rPr>
          <w:rFonts w:ascii="Times New Roman" w:hAnsi="Times New Roman"/>
          <w:sz w:val="24"/>
          <w:szCs w:val="24"/>
        </w:rPr>
        <w:t>://znanium.com/</w:t>
      </w:r>
      <w:proofErr w:type="spellStart"/>
      <w:r w:rsidRPr="000015E9">
        <w:rPr>
          <w:rFonts w:ascii="Times New Roman" w:hAnsi="Times New Roman"/>
          <w:sz w:val="24"/>
          <w:szCs w:val="24"/>
        </w:rPr>
        <w:t>catalog</w:t>
      </w:r>
      <w:proofErr w:type="spellEnd"/>
      <w:r w:rsidRPr="000015E9">
        <w:rPr>
          <w:rFonts w:ascii="Times New Roman" w:hAnsi="Times New Roman"/>
          <w:sz w:val="24"/>
          <w:szCs w:val="24"/>
        </w:rPr>
        <w:t>/</w:t>
      </w:r>
      <w:proofErr w:type="spellStart"/>
      <w:r w:rsidRPr="000015E9">
        <w:rPr>
          <w:rFonts w:ascii="Times New Roman" w:hAnsi="Times New Roman"/>
          <w:sz w:val="24"/>
          <w:szCs w:val="24"/>
        </w:rPr>
        <w:t>product</w:t>
      </w:r>
      <w:proofErr w:type="spellEnd"/>
      <w:r w:rsidRPr="000015E9">
        <w:rPr>
          <w:rFonts w:ascii="Times New Roman" w:hAnsi="Times New Roman"/>
          <w:sz w:val="24"/>
          <w:szCs w:val="24"/>
        </w:rPr>
        <w:t>/496882. ЭБС «</w:t>
      </w:r>
      <w:proofErr w:type="spellStart"/>
      <w:r w:rsidRPr="000015E9">
        <w:rPr>
          <w:rFonts w:ascii="Times New Roman" w:hAnsi="Times New Roman"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sz w:val="24"/>
          <w:szCs w:val="24"/>
        </w:rPr>
        <w:t>».</w:t>
      </w:r>
    </w:p>
    <w:p w:rsidR="000015E9" w:rsidRPr="000015E9" w:rsidRDefault="000015E9" w:rsidP="000015E9">
      <w:pPr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015E9">
        <w:rPr>
          <w:rFonts w:ascii="Times New Roman" w:hAnsi="Times New Roman"/>
          <w:sz w:val="24"/>
          <w:szCs w:val="24"/>
        </w:rPr>
        <w:t xml:space="preserve">4. Металлорежущие станки с ЧПУ : </w:t>
      </w:r>
      <w:proofErr w:type="spellStart"/>
      <w:r w:rsidRPr="000015E9">
        <w:rPr>
          <w:rFonts w:ascii="Times New Roman" w:hAnsi="Times New Roman"/>
          <w:sz w:val="24"/>
          <w:szCs w:val="24"/>
        </w:rPr>
        <w:t>учеб</w:t>
      </w:r>
      <w:proofErr w:type="gramStart"/>
      <w:r w:rsidRPr="000015E9">
        <w:rPr>
          <w:rFonts w:ascii="Times New Roman" w:hAnsi="Times New Roman"/>
          <w:sz w:val="24"/>
          <w:szCs w:val="24"/>
        </w:rPr>
        <w:t>.п</w:t>
      </w:r>
      <w:proofErr w:type="gramEnd"/>
      <w:r w:rsidRPr="000015E9">
        <w:rPr>
          <w:rFonts w:ascii="Times New Roman" w:hAnsi="Times New Roman"/>
          <w:sz w:val="24"/>
          <w:szCs w:val="24"/>
        </w:rPr>
        <w:t>особие</w:t>
      </w:r>
      <w:proofErr w:type="spellEnd"/>
      <w:r w:rsidRPr="000015E9">
        <w:rPr>
          <w:rFonts w:ascii="Times New Roman" w:hAnsi="Times New Roman"/>
          <w:sz w:val="24"/>
          <w:szCs w:val="24"/>
        </w:rPr>
        <w:t xml:space="preserve"> / В.Б. Мещерякова, В.С. Стародубов. — М.</w:t>
      </w:r>
      <w:proofErr w:type="gramStart"/>
      <w:r w:rsidRPr="000015E9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15E9">
        <w:rPr>
          <w:rFonts w:ascii="Times New Roman" w:hAnsi="Times New Roman"/>
          <w:sz w:val="24"/>
          <w:szCs w:val="24"/>
        </w:rPr>
        <w:t xml:space="preserve"> ИНФРА-М, 2018. — 336 с. — (Среднее профессиональное образование). - Режим доступа: http://znanium.com/catalog/product/961465, ЭБС «</w:t>
      </w:r>
      <w:proofErr w:type="spellStart"/>
      <w:r w:rsidRPr="000015E9">
        <w:rPr>
          <w:rFonts w:ascii="Times New Roman" w:hAnsi="Times New Roman"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sz w:val="24"/>
          <w:szCs w:val="24"/>
        </w:rPr>
        <w:t>».</w:t>
      </w:r>
    </w:p>
    <w:p w:rsidR="000015E9" w:rsidRPr="000015E9" w:rsidRDefault="000015E9" w:rsidP="000015E9">
      <w:pPr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015E9">
        <w:rPr>
          <w:rFonts w:ascii="Times New Roman" w:hAnsi="Times New Roman"/>
          <w:sz w:val="24"/>
          <w:szCs w:val="24"/>
        </w:rPr>
        <w:t xml:space="preserve">5. </w:t>
      </w:r>
      <w:proofErr w:type="spellStart"/>
      <w:r w:rsidRPr="000015E9">
        <w:rPr>
          <w:rFonts w:ascii="Times New Roman" w:hAnsi="Times New Roman"/>
          <w:sz w:val="24"/>
          <w:szCs w:val="24"/>
        </w:rPr>
        <w:t>Карпицкий</w:t>
      </w:r>
      <w:proofErr w:type="spellEnd"/>
      <w:r w:rsidRPr="000015E9">
        <w:rPr>
          <w:rFonts w:ascii="Times New Roman" w:hAnsi="Times New Roman"/>
          <w:sz w:val="24"/>
          <w:szCs w:val="24"/>
        </w:rPr>
        <w:t xml:space="preserve"> В.Р. Общий курс слесарного дела [Электронный ресурс]: учебное пособие / В.Р. </w:t>
      </w:r>
      <w:proofErr w:type="spellStart"/>
      <w:r w:rsidRPr="000015E9">
        <w:rPr>
          <w:rFonts w:ascii="Times New Roman" w:hAnsi="Times New Roman"/>
          <w:sz w:val="24"/>
          <w:szCs w:val="24"/>
        </w:rPr>
        <w:t>Карпицкий</w:t>
      </w:r>
      <w:proofErr w:type="spellEnd"/>
      <w:r w:rsidRPr="000015E9">
        <w:rPr>
          <w:rFonts w:ascii="Times New Roman" w:hAnsi="Times New Roman"/>
          <w:sz w:val="24"/>
          <w:szCs w:val="24"/>
        </w:rPr>
        <w:t xml:space="preserve">. - 2-e изд. - М.: НИЦ ИНФРА-М; Мн.: </w:t>
      </w:r>
      <w:proofErr w:type="spellStart"/>
      <w:r w:rsidRPr="000015E9">
        <w:rPr>
          <w:rFonts w:ascii="Times New Roman" w:hAnsi="Times New Roman"/>
          <w:sz w:val="24"/>
          <w:szCs w:val="24"/>
        </w:rPr>
        <w:t>Нов.знание</w:t>
      </w:r>
      <w:proofErr w:type="spellEnd"/>
      <w:r w:rsidRPr="000015E9">
        <w:rPr>
          <w:rFonts w:ascii="Times New Roman" w:hAnsi="Times New Roman"/>
          <w:sz w:val="24"/>
          <w:szCs w:val="24"/>
        </w:rPr>
        <w:t>, 2014. - 400 с.: ил. - (Среднее профессиональное образование).  - Режим доступа: http://znanium.com/catalog/product/454024. ЭБС «</w:t>
      </w:r>
      <w:proofErr w:type="spellStart"/>
      <w:r w:rsidRPr="000015E9">
        <w:rPr>
          <w:rFonts w:ascii="Times New Roman" w:hAnsi="Times New Roman"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sz w:val="24"/>
          <w:szCs w:val="24"/>
        </w:rPr>
        <w:t>».</w:t>
      </w:r>
    </w:p>
    <w:p w:rsidR="000015E9" w:rsidRPr="000015E9" w:rsidRDefault="000015E9" w:rsidP="000015E9">
      <w:pPr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015E9">
        <w:rPr>
          <w:rFonts w:ascii="Times New Roman" w:hAnsi="Times New Roman"/>
          <w:sz w:val="24"/>
          <w:szCs w:val="24"/>
        </w:rPr>
        <w:t xml:space="preserve">6. Курсовое проектирование деталей машин [Электронный ресурс]: Учебное пособие / С.А. Чернавский, К.Н. Боков, И.М. Чернин. - 3-e изд., </w:t>
      </w:r>
      <w:proofErr w:type="spellStart"/>
      <w:r w:rsidRPr="000015E9">
        <w:rPr>
          <w:rFonts w:ascii="Times New Roman" w:hAnsi="Times New Roman"/>
          <w:sz w:val="24"/>
          <w:szCs w:val="24"/>
        </w:rPr>
        <w:t>перераб</w:t>
      </w:r>
      <w:proofErr w:type="spellEnd"/>
      <w:r w:rsidRPr="000015E9">
        <w:rPr>
          <w:rFonts w:ascii="Times New Roman" w:hAnsi="Times New Roman"/>
          <w:sz w:val="24"/>
          <w:szCs w:val="24"/>
        </w:rPr>
        <w:t>. и доп. - М.: НИЦ ИНФРА-</w:t>
      </w:r>
      <w:r w:rsidRPr="000015E9">
        <w:rPr>
          <w:rFonts w:ascii="Times New Roman" w:hAnsi="Times New Roman"/>
          <w:sz w:val="24"/>
          <w:szCs w:val="24"/>
        </w:rPr>
        <w:lastRenderedPageBreak/>
        <w:t xml:space="preserve">М, 2014. - 414 </w:t>
      </w:r>
      <w:proofErr w:type="gramStart"/>
      <w:r w:rsidRPr="000015E9">
        <w:rPr>
          <w:rFonts w:ascii="Times New Roman" w:hAnsi="Times New Roman"/>
          <w:sz w:val="24"/>
          <w:szCs w:val="24"/>
        </w:rPr>
        <w:t>с</w:t>
      </w:r>
      <w:proofErr w:type="gramEnd"/>
      <w:r w:rsidRPr="000015E9">
        <w:rPr>
          <w:rFonts w:ascii="Times New Roman" w:hAnsi="Times New Roman"/>
          <w:sz w:val="24"/>
          <w:szCs w:val="24"/>
        </w:rPr>
        <w:t xml:space="preserve">. - (Среднее профессиональное образование).— Режим </w:t>
      </w:r>
      <w:proofErr w:type="spellStart"/>
      <w:r w:rsidRPr="000015E9">
        <w:rPr>
          <w:rFonts w:ascii="Times New Roman" w:hAnsi="Times New Roman"/>
          <w:sz w:val="24"/>
          <w:szCs w:val="24"/>
        </w:rPr>
        <w:t>доступа:http</w:t>
      </w:r>
      <w:proofErr w:type="spellEnd"/>
      <w:r w:rsidRPr="000015E9">
        <w:rPr>
          <w:rFonts w:ascii="Times New Roman" w:hAnsi="Times New Roman"/>
          <w:sz w:val="24"/>
          <w:szCs w:val="24"/>
        </w:rPr>
        <w:t>://znanium.com/</w:t>
      </w:r>
      <w:proofErr w:type="spellStart"/>
      <w:r w:rsidRPr="000015E9">
        <w:rPr>
          <w:rFonts w:ascii="Times New Roman" w:hAnsi="Times New Roman"/>
          <w:sz w:val="24"/>
          <w:szCs w:val="24"/>
        </w:rPr>
        <w:t>catalog</w:t>
      </w:r>
      <w:proofErr w:type="spellEnd"/>
      <w:r w:rsidRPr="000015E9">
        <w:rPr>
          <w:rFonts w:ascii="Times New Roman" w:hAnsi="Times New Roman"/>
          <w:sz w:val="24"/>
          <w:szCs w:val="24"/>
        </w:rPr>
        <w:t>/</w:t>
      </w:r>
      <w:proofErr w:type="spellStart"/>
      <w:r w:rsidRPr="000015E9">
        <w:rPr>
          <w:rFonts w:ascii="Times New Roman" w:hAnsi="Times New Roman"/>
          <w:sz w:val="24"/>
          <w:szCs w:val="24"/>
        </w:rPr>
        <w:t>product</w:t>
      </w:r>
      <w:proofErr w:type="spellEnd"/>
      <w:r w:rsidRPr="000015E9">
        <w:rPr>
          <w:rFonts w:ascii="Times New Roman" w:hAnsi="Times New Roman"/>
          <w:sz w:val="24"/>
          <w:szCs w:val="24"/>
        </w:rPr>
        <w:t>/429967.ЭБС «</w:t>
      </w:r>
      <w:proofErr w:type="spellStart"/>
      <w:r w:rsidRPr="000015E9">
        <w:rPr>
          <w:rFonts w:ascii="Times New Roman" w:hAnsi="Times New Roman"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sz w:val="24"/>
          <w:szCs w:val="24"/>
        </w:rPr>
        <w:t xml:space="preserve">». </w:t>
      </w:r>
    </w:p>
    <w:p w:rsidR="000015E9" w:rsidRDefault="000015E9" w:rsidP="000015E9">
      <w:pPr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0015E9">
        <w:rPr>
          <w:rFonts w:ascii="Times New Roman" w:hAnsi="Times New Roman"/>
          <w:sz w:val="24"/>
          <w:szCs w:val="24"/>
        </w:rPr>
        <w:t xml:space="preserve">7. Проектирование машиностроительных цехов и участков [Электронный ресурс]: </w:t>
      </w:r>
      <w:proofErr w:type="spellStart"/>
      <w:r w:rsidRPr="000015E9">
        <w:rPr>
          <w:rFonts w:ascii="Times New Roman" w:hAnsi="Times New Roman"/>
          <w:sz w:val="24"/>
          <w:szCs w:val="24"/>
        </w:rPr>
        <w:t>учеб</w:t>
      </w:r>
      <w:proofErr w:type="gramStart"/>
      <w:r w:rsidRPr="000015E9">
        <w:rPr>
          <w:rFonts w:ascii="Times New Roman" w:hAnsi="Times New Roman"/>
          <w:sz w:val="24"/>
          <w:szCs w:val="24"/>
        </w:rPr>
        <w:t>.п</w:t>
      </w:r>
      <w:proofErr w:type="gramEnd"/>
      <w:r w:rsidRPr="000015E9">
        <w:rPr>
          <w:rFonts w:ascii="Times New Roman" w:hAnsi="Times New Roman"/>
          <w:sz w:val="24"/>
          <w:szCs w:val="24"/>
        </w:rPr>
        <w:t>особие</w:t>
      </w:r>
      <w:proofErr w:type="spellEnd"/>
      <w:r w:rsidRPr="000015E9">
        <w:rPr>
          <w:rFonts w:ascii="Times New Roman" w:hAnsi="Times New Roman"/>
          <w:sz w:val="24"/>
          <w:szCs w:val="24"/>
        </w:rPr>
        <w:t xml:space="preserve"> / А.Ф. Бойко, А.А. </w:t>
      </w:r>
      <w:proofErr w:type="spellStart"/>
      <w:r w:rsidRPr="000015E9">
        <w:rPr>
          <w:rFonts w:ascii="Times New Roman" w:hAnsi="Times New Roman"/>
          <w:sz w:val="24"/>
          <w:szCs w:val="24"/>
        </w:rPr>
        <w:t>Погонин</w:t>
      </w:r>
      <w:proofErr w:type="spellEnd"/>
      <w:r w:rsidRPr="000015E9">
        <w:rPr>
          <w:rFonts w:ascii="Times New Roman" w:hAnsi="Times New Roman"/>
          <w:sz w:val="24"/>
          <w:szCs w:val="24"/>
        </w:rPr>
        <w:t>, А.А. Афанасьев, М.Н. Воронкова. — М.</w:t>
      </w:r>
      <w:proofErr w:type="gramStart"/>
      <w:r w:rsidRPr="000015E9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0015E9">
        <w:rPr>
          <w:rFonts w:ascii="Times New Roman" w:hAnsi="Times New Roman"/>
          <w:sz w:val="24"/>
          <w:szCs w:val="24"/>
        </w:rPr>
        <w:t xml:space="preserve"> ИНФРА-М, 2018. — 264 с. — (Среднее профессиональное образование).- Режим </w:t>
      </w:r>
      <w:proofErr w:type="spellStart"/>
      <w:r w:rsidRPr="000015E9">
        <w:rPr>
          <w:rFonts w:ascii="Times New Roman" w:hAnsi="Times New Roman"/>
          <w:sz w:val="24"/>
          <w:szCs w:val="24"/>
        </w:rPr>
        <w:t>доступа:http</w:t>
      </w:r>
      <w:proofErr w:type="spellEnd"/>
      <w:r w:rsidRPr="000015E9">
        <w:rPr>
          <w:rFonts w:ascii="Times New Roman" w:hAnsi="Times New Roman"/>
          <w:sz w:val="24"/>
          <w:szCs w:val="24"/>
        </w:rPr>
        <w:t>://znanium.com/</w:t>
      </w:r>
      <w:proofErr w:type="spellStart"/>
      <w:r w:rsidRPr="000015E9">
        <w:rPr>
          <w:rFonts w:ascii="Times New Roman" w:hAnsi="Times New Roman"/>
          <w:sz w:val="24"/>
          <w:szCs w:val="24"/>
        </w:rPr>
        <w:t>catalog</w:t>
      </w:r>
      <w:proofErr w:type="spellEnd"/>
      <w:r w:rsidRPr="000015E9">
        <w:rPr>
          <w:rFonts w:ascii="Times New Roman" w:hAnsi="Times New Roman"/>
          <w:sz w:val="24"/>
          <w:szCs w:val="24"/>
        </w:rPr>
        <w:t>/</w:t>
      </w:r>
      <w:proofErr w:type="spellStart"/>
      <w:r w:rsidRPr="000015E9">
        <w:rPr>
          <w:rFonts w:ascii="Times New Roman" w:hAnsi="Times New Roman"/>
          <w:sz w:val="24"/>
          <w:szCs w:val="24"/>
        </w:rPr>
        <w:t>product</w:t>
      </w:r>
      <w:proofErr w:type="spellEnd"/>
      <w:r w:rsidRPr="000015E9">
        <w:rPr>
          <w:rFonts w:ascii="Times New Roman" w:hAnsi="Times New Roman"/>
          <w:sz w:val="24"/>
          <w:szCs w:val="24"/>
        </w:rPr>
        <w:t>/976229. ЭБС «</w:t>
      </w:r>
      <w:proofErr w:type="spellStart"/>
      <w:r w:rsidRPr="000015E9">
        <w:rPr>
          <w:rFonts w:ascii="Times New Roman" w:hAnsi="Times New Roman"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sz w:val="24"/>
          <w:szCs w:val="24"/>
        </w:rPr>
        <w:t>».</w:t>
      </w:r>
    </w:p>
    <w:p w:rsidR="000015E9" w:rsidRPr="000015E9" w:rsidRDefault="000015E9" w:rsidP="000015E9">
      <w:pPr>
        <w:tabs>
          <w:tab w:val="left" w:pos="851"/>
        </w:tabs>
        <w:ind w:firstLine="567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8</w:t>
      </w:r>
      <w:r w:rsidRPr="000015E9">
        <w:rPr>
          <w:rFonts w:ascii="Times New Roman" w:hAnsi="Times New Roman"/>
          <w:bCs/>
          <w:sz w:val="24"/>
          <w:szCs w:val="24"/>
        </w:rPr>
        <w:t xml:space="preserve">.Управление качеством: самооценка [Электронный ресурс]: Учебное пособие / Герасимов Б.И., </w:t>
      </w:r>
      <w:proofErr w:type="spellStart"/>
      <w:r w:rsidRPr="000015E9">
        <w:rPr>
          <w:rFonts w:ascii="Times New Roman" w:hAnsi="Times New Roman"/>
          <w:bCs/>
          <w:sz w:val="24"/>
          <w:szCs w:val="24"/>
        </w:rPr>
        <w:t>Сизикин</w:t>
      </w:r>
      <w:proofErr w:type="spellEnd"/>
      <w:r w:rsidRPr="000015E9">
        <w:rPr>
          <w:rFonts w:ascii="Times New Roman" w:hAnsi="Times New Roman"/>
          <w:bCs/>
          <w:sz w:val="24"/>
          <w:szCs w:val="24"/>
        </w:rPr>
        <w:t xml:space="preserve"> А.Ю., Герасимова Е.Б. - </w:t>
      </w:r>
      <w:proofErr w:type="spellStart"/>
      <w:r w:rsidRPr="000015E9">
        <w:rPr>
          <w:rFonts w:ascii="Times New Roman" w:hAnsi="Times New Roman"/>
          <w:bCs/>
          <w:sz w:val="24"/>
          <w:szCs w:val="24"/>
        </w:rPr>
        <w:t>М.:Форум</w:t>
      </w:r>
      <w:proofErr w:type="spellEnd"/>
      <w:r w:rsidRPr="000015E9">
        <w:rPr>
          <w:rFonts w:ascii="Times New Roman" w:hAnsi="Times New Roman"/>
          <w:bCs/>
          <w:sz w:val="24"/>
          <w:szCs w:val="24"/>
        </w:rPr>
        <w:t>, НИЦ ИНФРА-М, 2017. - 176 с. - Режим доступа: http://znanium.com/catalog/product/524906. ЭБС «</w:t>
      </w:r>
      <w:proofErr w:type="spellStart"/>
      <w:r w:rsidRPr="000015E9">
        <w:rPr>
          <w:rFonts w:ascii="Times New Roman" w:hAnsi="Times New Roman"/>
          <w:bCs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bCs/>
          <w:sz w:val="24"/>
          <w:szCs w:val="24"/>
        </w:rPr>
        <w:t>».</w:t>
      </w:r>
    </w:p>
    <w:p w:rsidR="000015E9" w:rsidRPr="000015E9" w:rsidRDefault="000015E9" w:rsidP="000015E9">
      <w:pPr>
        <w:tabs>
          <w:tab w:val="left" w:pos="851"/>
        </w:tabs>
        <w:ind w:firstLine="567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9</w:t>
      </w:r>
      <w:r w:rsidRPr="000015E9">
        <w:rPr>
          <w:rFonts w:ascii="Times New Roman" w:hAnsi="Times New Roman"/>
          <w:bCs/>
          <w:sz w:val="24"/>
          <w:szCs w:val="24"/>
        </w:rPr>
        <w:t>. Экономика организации [Электронный ресурс]</w:t>
      </w:r>
      <w:proofErr w:type="gramStart"/>
      <w:r w:rsidRPr="000015E9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015E9">
        <w:rPr>
          <w:rFonts w:ascii="Times New Roman" w:hAnsi="Times New Roman"/>
          <w:bCs/>
          <w:sz w:val="24"/>
          <w:szCs w:val="24"/>
        </w:rPr>
        <w:t xml:space="preserve"> учебник / Е.Н. Кнышова, Е.Е. Панфилова. — М.</w:t>
      </w:r>
      <w:proofErr w:type="gramStart"/>
      <w:r w:rsidRPr="000015E9">
        <w:rPr>
          <w:rFonts w:ascii="Times New Roman" w:hAnsi="Times New Roman"/>
          <w:bCs/>
          <w:sz w:val="24"/>
          <w:szCs w:val="24"/>
        </w:rPr>
        <w:t xml:space="preserve"> :</w:t>
      </w:r>
      <w:proofErr w:type="gramEnd"/>
      <w:r w:rsidRPr="000015E9">
        <w:rPr>
          <w:rFonts w:ascii="Times New Roman" w:hAnsi="Times New Roman"/>
          <w:bCs/>
          <w:sz w:val="24"/>
          <w:szCs w:val="24"/>
        </w:rPr>
        <w:t xml:space="preserve"> ИД «ФОРУМ» : ИНФРА-М, 2017. — 335 с. — (Профессиональное образование). — Режим доступа: http://znanium.com/catalog/product/851181.  ЭБС «</w:t>
      </w:r>
      <w:proofErr w:type="spellStart"/>
      <w:r w:rsidRPr="000015E9">
        <w:rPr>
          <w:rFonts w:ascii="Times New Roman" w:hAnsi="Times New Roman"/>
          <w:bCs/>
          <w:sz w:val="24"/>
          <w:szCs w:val="24"/>
        </w:rPr>
        <w:t>Знаниум</w:t>
      </w:r>
      <w:proofErr w:type="spellEnd"/>
      <w:r w:rsidRPr="000015E9">
        <w:rPr>
          <w:rFonts w:ascii="Times New Roman" w:hAnsi="Times New Roman"/>
          <w:bCs/>
          <w:sz w:val="24"/>
          <w:szCs w:val="24"/>
        </w:rPr>
        <w:t>».</w:t>
      </w:r>
    </w:p>
    <w:p w:rsidR="00B05B6A" w:rsidRPr="000015E9" w:rsidRDefault="00B05B6A" w:rsidP="00B05B6A">
      <w:pPr>
        <w:ind w:left="360"/>
        <w:contextualSpacing/>
        <w:rPr>
          <w:rFonts w:ascii="Times New Roman" w:hAnsi="Times New Roman"/>
          <w:bCs/>
          <w:sz w:val="24"/>
          <w:szCs w:val="24"/>
        </w:rPr>
      </w:pPr>
    </w:p>
    <w:p w:rsidR="00B05B6A" w:rsidRPr="00635FA4" w:rsidRDefault="00B05B6A" w:rsidP="00635FA4">
      <w:pPr>
        <w:rPr>
          <w:rFonts w:ascii="Times New Roman" w:hAnsi="Times New Roman"/>
          <w:bCs/>
          <w:i/>
          <w:sz w:val="24"/>
          <w:szCs w:val="24"/>
        </w:rPr>
      </w:pPr>
      <w:r w:rsidRPr="000015E9">
        <w:rPr>
          <w:rFonts w:ascii="Times New Roman" w:hAnsi="Times New Roman"/>
          <w:bCs/>
          <w:i/>
          <w:sz w:val="24"/>
          <w:szCs w:val="24"/>
        </w:rPr>
        <w:br w:type="page"/>
      </w:r>
    </w:p>
    <w:p w:rsidR="00B05B6A" w:rsidRDefault="00B05B6A" w:rsidP="00635FA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 w:rsidRPr="000015E9">
        <w:rPr>
          <w:rFonts w:ascii="Times New Roman" w:hAnsi="Times New Roman"/>
          <w:b/>
          <w:sz w:val="24"/>
        </w:rPr>
        <w:lastRenderedPageBreak/>
        <w:t>4. КОНТРОЛЬ И ОЦЕНКА РЕЗУЛЬТАТОВ ОСВОЕН</w:t>
      </w:r>
      <w:r w:rsidR="000015E9">
        <w:rPr>
          <w:rFonts w:ascii="Times New Roman" w:hAnsi="Times New Roman"/>
          <w:b/>
          <w:sz w:val="24"/>
        </w:rPr>
        <w:t xml:space="preserve">ИЯ </w:t>
      </w:r>
      <w:r w:rsidRPr="000015E9">
        <w:rPr>
          <w:rFonts w:ascii="Times New Roman" w:hAnsi="Times New Roman"/>
          <w:b/>
          <w:sz w:val="24"/>
        </w:rPr>
        <w:t xml:space="preserve">ПРОФЕССИОНАЛЬНОГО МОДУЛЯ </w:t>
      </w:r>
    </w:p>
    <w:p w:rsidR="00635FA4" w:rsidRPr="000015E9" w:rsidRDefault="00635FA4" w:rsidP="00635FA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99"/>
        <w:gridCol w:w="4371"/>
        <w:gridCol w:w="2092"/>
      </w:tblGrid>
      <w:tr w:rsidR="00B05B6A" w:rsidRPr="00635FA4" w:rsidTr="00635FA4">
        <w:tc>
          <w:tcPr>
            <w:tcW w:w="2999" w:type="dxa"/>
          </w:tcPr>
          <w:p w:rsidR="00B05B6A" w:rsidRPr="00635FA4" w:rsidRDefault="00B05B6A" w:rsidP="00635FA4">
            <w:pPr>
              <w:jc w:val="center"/>
              <w:rPr>
                <w:rFonts w:ascii="Times New Roman" w:hAnsi="Times New Roman"/>
                <w:sz w:val="24"/>
              </w:rPr>
            </w:pPr>
            <w:r w:rsidRPr="00635FA4">
              <w:rPr>
                <w:rFonts w:ascii="Times New Roman" w:hAnsi="Times New Roman"/>
                <w:sz w:val="24"/>
              </w:rPr>
              <w:t>Код и наименование профессиональных и общих компетенций, формируемые в рамках модуля</w:t>
            </w:r>
          </w:p>
        </w:tc>
        <w:tc>
          <w:tcPr>
            <w:tcW w:w="4372" w:type="dxa"/>
          </w:tcPr>
          <w:p w:rsidR="00B05B6A" w:rsidRPr="00635FA4" w:rsidRDefault="00B05B6A" w:rsidP="00635FA4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B05B6A" w:rsidRPr="00635FA4" w:rsidRDefault="00B05B6A" w:rsidP="00635FA4">
            <w:pPr>
              <w:jc w:val="center"/>
              <w:rPr>
                <w:rFonts w:ascii="Times New Roman" w:hAnsi="Times New Roman"/>
                <w:sz w:val="24"/>
              </w:rPr>
            </w:pPr>
            <w:r w:rsidRPr="00635FA4">
              <w:rPr>
                <w:rFonts w:ascii="Times New Roman" w:hAnsi="Times New Roman"/>
                <w:sz w:val="24"/>
              </w:rPr>
              <w:t>Критерии оценки</w:t>
            </w:r>
          </w:p>
        </w:tc>
        <w:tc>
          <w:tcPr>
            <w:tcW w:w="2092" w:type="dxa"/>
          </w:tcPr>
          <w:p w:rsidR="00B05B6A" w:rsidRPr="00635FA4" w:rsidRDefault="00B05B6A" w:rsidP="00635FA4">
            <w:pPr>
              <w:jc w:val="center"/>
              <w:rPr>
                <w:rFonts w:ascii="Times New Roman" w:hAnsi="Times New Roman"/>
                <w:sz w:val="24"/>
              </w:rPr>
            </w:pPr>
          </w:p>
          <w:p w:rsidR="00B05B6A" w:rsidRPr="00635FA4" w:rsidRDefault="00B05B6A" w:rsidP="00635FA4">
            <w:pPr>
              <w:jc w:val="center"/>
              <w:rPr>
                <w:rFonts w:ascii="Times New Roman" w:hAnsi="Times New Roman"/>
                <w:sz w:val="24"/>
              </w:rPr>
            </w:pPr>
            <w:r w:rsidRPr="00635FA4">
              <w:rPr>
                <w:rFonts w:ascii="Times New Roman" w:hAnsi="Times New Roman"/>
                <w:sz w:val="24"/>
              </w:rPr>
              <w:t>Методы оценки</w:t>
            </w:r>
          </w:p>
        </w:tc>
      </w:tr>
      <w:tr w:rsidR="00B05B6A" w:rsidRPr="00635FA4" w:rsidTr="00635FA4">
        <w:trPr>
          <w:trHeight w:val="3536"/>
        </w:trPr>
        <w:tc>
          <w:tcPr>
            <w:tcW w:w="2999" w:type="dxa"/>
          </w:tcPr>
          <w:p w:rsidR="00B05B6A" w:rsidRPr="00635FA4" w:rsidRDefault="00B05B6A" w:rsidP="00DC327B">
            <w:pPr>
              <w:rPr>
                <w:rFonts w:ascii="Times New Roman" w:hAnsi="Times New Roman"/>
                <w:sz w:val="24"/>
                <w:szCs w:val="24"/>
              </w:rPr>
            </w:pPr>
            <w:r w:rsidRPr="00635FA4">
              <w:rPr>
                <w:rFonts w:ascii="Times New Roman" w:hAnsi="Times New Roman"/>
                <w:sz w:val="24"/>
                <w:szCs w:val="24"/>
              </w:rPr>
              <w:t xml:space="preserve">ПК 1.1. </w:t>
            </w:r>
            <w:r w:rsidRPr="00635FA4">
              <w:rPr>
                <w:rFonts w:ascii="Times New Roman" w:hAnsi="Times New Roman"/>
                <w:bCs/>
                <w:iCs/>
                <w:sz w:val="24"/>
              </w:rPr>
              <w:t>Осуществлять работы по подготовке единиц оборудования к монтажу</w:t>
            </w:r>
          </w:p>
          <w:p w:rsidR="00B05B6A" w:rsidRPr="00635FA4" w:rsidRDefault="00B05B6A" w:rsidP="00DC327B">
            <w:pPr>
              <w:rPr>
                <w:rFonts w:ascii="Times New Roman" w:hAnsi="Times New Roman"/>
                <w:sz w:val="24"/>
                <w:szCs w:val="24"/>
              </w:rPr>
            </w:pPr>
            <w:r w:rsidRPr="00635FA4">
              <w:rPr>
                <w:rFonts w:ascii="Times New Roman" w:hAnsi="Times New Roman"/>
                <w:sz w:val="24"/>
                <w:szCs w:val="24"/>
              </w:rPr>
              <w:t>ПК 1.2.</w:t>
            </w:r>
            <w:r w:rsidRPr="00635FA4">
              <w:rPr>
                <w:rFonts w:ascii="Times New Roman" w:hAnsi="Times New Roman"/>
                <w:bCs/>
                <w:iCs/>
                <w:sz w:val="24"/>
              </w:rPr>
              <w:t xml:space="preserve"> Проводить монтаж промышленного оборудования в соответствии с технической документацией</w:t>
            </w:r>
          </w:p>
          <w:p w:rsidR="00B05B6A" w:rsidRPr="00635FA4" w:rsidRDefault="00B05B6A" w:rsidP="00DC327B">
            <w:pPr>
              <w:rPr>
                <w:rFonts w:ascii="Times New Roman" w:hAnsi="Times New Roman"/>
                <w:sz w:val="24"/>
              </w:rPr>
            </w:pPr>
            <w:r w:rsidRPr="00635FA4">
              <w:rPr>
                <w:rFonts w:ascii="Times New Roman" w:hAnsi="Times New Roman"/>
                <w:sz w:val="24"/>
                <w:szCs w:val="20"/>
              </w:rPr>
              <w:t>ОК 1-7, ОК 9,10</w:t>
            </w:r>
          </w:p>
        </w:tc>
        <w:tc>
          <w:tcPr>
            <w:tcW w:w="4372" w:type="dxa"/>
          </w:tcPr>
          <w:p w:rsidR="00B05B6A" w:rsidRPr="00635FA4" w:rsidRDefault="00B05B6A" w:rsidP="00DC32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5FA4">
              <w:rPr>
                <w:rFonts w:ascii="Times New Roman" w:hAnsi="Times New Roman"/>
                <w:sz w:val="24"/>
                <w:szCs w:val="24"/>
              </w:rPr>
              <w:t>Демонстрировать умение применять освоенные знания об организации рабочего места, устройстве оборудования, назначении узлов и деталей, назначении измерительных инструментов и умения для проведения монтажных работ в соответствии с техническими регламентами и правилами техники безопасности.</w:t>
            </w:r>
          </w:p>
          <w:p w:rsidR="00B05B6A" w:rsidRPr="00635FA4" w:rsidRDefault="00B05B6A" w:rsidP="00DC327B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</w:tcPr>
          <w:p w:rsidR="00B05B6A" w:rsidRPr="00635FA4" w:rsidRDefault="00B05B6A" w:rsidP="00DC32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5FA4">
              <w:rPr>
                <w:rFonts w:ascii="Times New Roman" w:hAnsi="Times New Roman"/>
                <w:sz w:val="24"/>
                <w:szCs w:val="24"/>
              </w:rPr>
              <w:t>Экспертное наблюдение за решением ситуационных задач, практических работ, оценка результатов прохождения практик</w:t>
            </w:r>
          </w:p>
        </w:tc>
      </w:tr>
      <w:tr w:rsidR="00B05B6A" w:rsidRPr="00635FA4" w:rsidTr="00635FA4">
        <w:tc>
          <w:tcPr>
            <w:tcW w:w="2999" w:type="dxa"/>
          </w:tcPr>
          <w:p w:rsidR="00B05B6A" w:rsidRPr="00635FA4" w:rsidRDefault="00B05B6A" w:rsidP="00DC327B">
            <w:pPr>
              <w:rPr>
                <w:rFonts w:ascii="Times New Roman" w:hAnsi="Times New Roman"/>
                <w:sz w:val="24"/>
                <w:szCs w:val="20"/>
              </w:rPr>
            </w:pPr>
            <w:r w:rsidRPr="00635FA4">
              <w:rPr>
                <w:rFonts w:ascii="Times New Roman" w:hAnsi="Times New Roman"/>
                <w:sz w:val="24"/>
                <w:szCs w:val="20"/>
              </w:rPr>
              <w:t xml:space="preserve">ПК 1.3. </w:t>
            </w:r>
            <w:r w:rsidRPr="00635FA4">
              <w:rPr>
                <w:rFonts w:ascii="Times New Roman" w:hAnsi="Times New Roman"/>
                <w:bCs/>
                <w:iCs/>
                <w:sz w:val="24"/>
              </w:rPr>
              <w:t>Производить ввод в эксплуатацию и испытания промышленного оборудования в соответствии с технической документацией</w:t>
            </w:r>
          </w:p>
          <w:p w:rsidR="00B05B6A" w:rsidRPr="00635FA4" w:rsidRDefault="00B05B6A" w:rsidP="00DC327B">
            <w:pPr>
              <w:rPr>
                <w:rFonts w:ascii="Times New Roman" w:hAnsi="Times New Roman"/>
                <w:sz w:val="24"/>
                <w:szCs w:val="24"/>
              </w:rPr>
            </w:pPr>
            <w:r w:rsidRPr="00635FA4">
              <w:rPr>
                <w:rFonts w:ascii="Times New Roman" w:hAnsi="Times New Roman"/>
                <w:sz w:val="24"/>
                <w:szCs w:val="20"/>
              </w:rPr>
              <w:t>ОК 1-7, ОК 9,10</w:t>
            </w:r>
          </w:p>
        </w:tc>
        <w:tc>
          <w:tcPr>
            <w:tcW w:w="4372" w:type="dxa"/>
          </w:tcPr>
          <w:p w:rsidR="00B05B6A" w:rsidRPr="00635FA4" w:rsidRDefault="00B05B6A" w:rsidP="00DC32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5FA4">
              <w:rPr>
                <w:rFonts w:ascii="Times New Roman" w:hAnsi="Times New Roman"/>
                <w:sz w:val="24"/>
                <w:szCs w:val="24"/>
              </w:rPr>
              <w:t xml:space="preserve">Демонстрировать умение применять освоенные знания о порядке организации и проведения работ по наладке, испытаниям и вводе в эксплуатацию  промышленного </w:t>
            </w:r>
            <w:proofErr w:type="gramStart"/>
            <w:r w:rsidRPr="00635FA4">
              <w:rPr>
                <w:rFonts w:ascii="Times New Roman" w:hAnsi="Times New Roman"/>
                <w:sz w:val="24"/>
                <w:szCs w:val="24"/>
              </w:rPr>
              <w:t>оборудования</w:t>
            </w:r>
            <w:proofErr w:type="gramEnd"/>
            <w:r w:rsidRPr="00635FA4">
              <w:rPr>
                <w:rFonts w:ascii="Times New Roman" w:hAnsi="Times New Roman"/>
                <w:sz w:val="24"/>
                <w:szCs w:val="24"/>
              </w:rPr>
              <w:t xml:space="preserve"> а так же выполнять основные работы по выполнению этих задач  в соответствии с техническими регламентами и правилами техники безопасности.</w:t>
            </w:r>
          </w:p>
          <w:p w:rsidR="00B05B6A" w:rsidRPr="00635FA4" w:rsidRDefault="00B05B6A" w:rsidP="00DC327B">
            <w:pPr>
              <w:rPr>
                <w:rFonts w:ascii="Times New Roman" w:hAnsi="Times New Roman"/>
                <w:sz w:val="24"/>
              </w:rPr>
            </w:pPr>
          </w:p>
        </w:tc>
        <w:tc>
          <w:tcPr>
            <w:tcW w:w="2092" w:type="dxa"/>
          </w:tcPr>
          <w:p w:rsidR="00B05B6A" w:rsidRPr="00635FA4" w:rsidRDefault="00B05B6A" w:rsidP="00DC32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5FA4">
              <w:rPr>
                <w:rFonts w:ascii="Times New Roman" w:hAnsi="Times New Roman"/>
                <w:sz w:val="24"/>
                <w:szCs w:val="24"/>
              </w:rPr>
              <w:t>Экспертное наблюдение за решением ситуационных задач, практических работ, оценка результатов прохождения практик</w:t>
            </w:r>
          </w:p>
        </w:tc>
      </w:tr>
    </w:tbl>
    <w:p w:rsidR="00B05B6A" w:rsidRPr="006B3BDD" w:rsidRDefault="00B05B6A" w:rsidP="00B05B6A">
      <w:pPr>
        <w:spacing w:after="0" w:line="240" w:lineRule="auto"/>
        <w:rPr>
          <w:rFonts w:ascii="Times New Roman" w:hAnsi="Times New Roman"/>
          <w:b/>
          <w:i/>
          <w:sz w:val="28"/>
          <w:szCs w:val="28"/>
        </w:rPr>
      </w:pPr>
    </w:p>
    <w:p w:rsidR="00B05B6A" w:rsidRPr="006B3BDD" w:rsidRDefault="00B05B6A" w:rsidP="00B05B6A">
      <w:pPr>
        <w:rPr>
          <w:rFonts w:ascii="Times New Roman" w:hAnsi="Times New Roman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B05B6A" w:rsidRPr="006B3BDD" w:rsidRDefault="00B05B6A" w:rsidP="00B05B6A">
      <w:pPr>
        <w:spacing w:after="0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5E2576" w:rsidRDefault="005E2576">
      <w:pPr>
        <w:rPr>
          <w:rFonts w:ascii="Times New Roman" w:hAnsi="Times New Roman"/>
          <w:b/>
          <w:sz w:val="24"/>
          <w:szCs w:val="24"/>
        </w:rPr>
      </w:pPr>
    </w:p>
    <w:p w:rsidR="003422AB" w:rsidRDefault="003422AB">
      <w:pPr>
        <w:rPr>
          <w:rFonts w:ascii="Times New Roman" w:hAnsi="Times New Roman"/>
          <w:b/>
          <w:sz w:val="24"/>
          <w:szCs w:val="24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Ф-02-ОСН-25</w:t>
      </w: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Министерство образования и науки Республики Татарстан</w:t>
      </w: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ГАПОУ «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Бугульминский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машиностроительный техникум»</w:t>
      </w: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P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P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Pr="003422AB" w:rsidRDefault="003422AB" w:rsidP="003422AB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ap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Cs/>
          <w:caps/>
          <w:color w:val="000000" w:themeColor="text1"/>
          <w:sz w:val="28"/>
          <w:szCs w:val="28"/>
        </w:rPr>
        <w:t>РАБОЧАЯ ПРОГРАММа ПРОФЕССИОНАЛЬНОГО МОДУЛЯ</w:t>
      </w: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aps/>
          <w:color w:val="000000" w:themeColor="text1"/>
          <w:sz w:val="28"/>
          <w:szCs w:val="28"/>
          <w:u w:val="single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ПМ.02 Техническое обслуживание и ремонт промышленного оборудования</w:t>
      </w: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специальности 15.02.12 Монтаж, техническое обслуживание и 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ремонт промышленного оборудования (по отраслям)</w:t>
      </w: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3422AB" w:rsidRPr="00CB612E" w:rsidRDefault="003422AB" w:rsidP="003422AB">
      <w:pPr>
        <w:widowControl w:val="0"/>
        <w:tabs>
          <w:tab w:val="left" w:pos="0"/>
        </w:tabs>
        <w:suppressAutoHyphens/>
        <w:jc w:val="both"/>
        <w:rPr>
          <w:color w:val="000000" w:themeColor="text1"/>
        </w:rPr>
      </w:pPr>
    </w:p>
    <w:p w:rsidR="003422AB" w:rsidRPr="003422AB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CB612E">
        <w:rPr>
          <w:b/>
          <w:bCs/>
          <w:caps/>
          <w:color w:val="000000" w:themeColor="text1"/>
          <w:sz w:val="28"/>
          <w:szCs w:val="28"/>
          <w:u w:val="single"/>
        </w:rPr>
        <w:br w:type="page"/>
      </w:r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СОДЕРЖАНИЕ </w:t>
      </w:r>
    </w:p>
    <w:p w:rsidR="003422AB" w:rsidRPr="00CB612E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230"/>
      </w:tblGrid>
      <w:tr w:rsidR="003422AB" w:rsidRPr="00CB612E" w:rsidTr="00511B20">
        <w:trPr>
          <w:trHeight w:val="931"/>
        </w:trPr>
        <w:tc>
          <w:tcPr>
            <w:tcW w:w="8188" w:type="dxa"/>
            <w:shd w:val="clear" w:color="auto" w:fill="auto"/>
          </w:tcPr>
          <w:p w:rsidR="003422AB" w:rsidRPr="00CB612E" w:rsidRDefault="003422AB" w:rsidP="00511B20">
            <w:pPr>
              <w:pStyle w:val="1"/>
              <w:spacing w:line="360" w:lineRule="auto"/>
              <w:ind w:firstLine="0"/>
              <w:rPr>
                <w:b/>
                <w:caps/>
                <w:color w:val="000000" w:themeColor="text1"/>
              </w:rPr>
            </w:pPr>
          </w:p>
          <w:p w:rsidR="003422AB" w:rsidRPr="00CB612E" w:rsidRDefault="003422AB" w:rsidP="00511B20">
            <w:pPr>
              <w:pStyle w:val="1"/>
              <w:spacing w:line="360" w:lineRule="auto"/>
              <w:ind w:firstLine="0"/>
              <w:rPr>
                <w:b/>
                <w:caps/>
                <w:color w:val="000000" w:themeColor="text1"/>
              </w:rPr>
            </w:pPr>
            <w:r w:rsidRPr="00CB612E">
              <w:rPr>
                <w:b/>
                <w:caps/>
                <w:color w:val="000000" w:themeColor="text1"/>
              </w:rPr>
              <w:t>1. </w:t>
            </w:r>
            <w:r w:rsidRPr="00CB612E">
              <w:rPr>
                <w:b/>
                <w:caps/>
                <w:color w:val="000000" w:themeColor="text1"/>
                <w:sz w:val="28"/>
                <w:szCs w:val="28"/>
              </w:rPr>
              <w:t>Общая характеристика рабочей ПРОГРАММЫ  профессионального модуля</w:t>
            </w:r>
          </w:p>
        </w:tc>
        <w:tc>
          <w:tcPr>
            <w:tcW w:w="1230" w:type="dxa"/>
            <w:shd w:val="clear" w:color="auto" w:fill="auto"/>
          </w:tcPr>
          <w:p w:rsidR="003422AB" w:rsidRPr="00CB612E" w:rsidRDefault="003422AB" w:rsidP="00511B2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olor w:val="000000" w:themeColor="text1"/>
                <w:sz w:val="28"/>
                <w:szCs w:val="28"/>
              </w:rPr>
              <w:t>стр.</w:t>
            </w:r>
          </w:p>
          <w:p w:rsidR="003422AB" w:rsidRPr="00CB612E" w:rsidRDefault="003422AB" w:rsidP="00511B2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  <w:p w:rsidR="003422AB" w:rsidRPr="00CB612E" w:rsidRDefault="003422AB" w:rsidP="00511B2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olor w:val="000000" w:themeColor="text1"/>
                <w:sz w:val="28"/>
                <w:szCs w:val="28"/>
              </w:rPr>
              <w:t>4</w:t>
            </w:r>
          </w:p>
        </w:tc>
      </w:tr>
      <w:tr w:rsidR="003422AB" w:rsidRPr="00CB612E" w:rsidTr="00511B20">
        <w:trPr>
          <w:trHeight w:val="720"/>
        </w:trPr>
        <w:tc>
          <w:tcPr>
            <w:tcW w:w="8188" w:type="dxa"/>
            <w:shd w:val="clear" w:color="auto" w:fill="auto"/>
          </w:tcPr>
          <w:p w:rsidR="003422AB" w:rsidRPr="00CB612E" w:rsidRDefault="003422AB" w:rsidP="00511B20">
            <w:pPr>
              <w:pStyle w:val="1"/>
              <w:ind w:firstLine="0"/>
              <w:jc w:val="both"/>
              <w:rPr>
                <w:b/>
                <w:caps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aps/>
                <w:color w:val="000000" w:themeColor="text1"/>
              </w:rPr>
              <w:t>2. </w:t>
            </w:r>
            <w:r w:rsidRPr="00CB612E">
              <w:rPr>
                <w:b/>
                <w:caps/>
                <w:color w:val="000000" w:themeColor="text1"/>
                <w:sz w:val="28"/>
                <w:szCs w:val="28"/>
              </w:rPr>
              <w:t>СТРУКТУРА и содержание профессионального модуля</w:t>
            </w:r>
          </w:p>
        </w:tc>
        <w:tc>
          <w:tcPr>
            <w:tcW w:w="1230" w:type="dxa"/>
            <w:shd w:val="clear" w:color="auto" w:fill="auto"/>
          </w:tcPr>
          <w:p w:rsidR="003422AB" w:rsidRPr="00CB612E" w:rsidRDefault="003422AB" w:rsidP="00511B2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olor w:val="000000" w:themeColor="text1"/>
                <w:sz w:val="28"/>
                <w:szCs w:val="28"/>
              </w:rPr>
              <w:t>8</w:t>
            </w:r>
          </w:p>
        </w:tc>
      </w:tr>
      <w:tr w:rsidR="003422AB" w:rsidRPr="00CB612E" w:rsidTr="00511B20">
        <w:trPr>
          <w:trHeight w:val="594"/>
        </w:trPr>
        <w:tc>
          <w:tcPr>
            <w:tcW w:w="8188" w:type="dxa"/>
            <w:shd w:val="clear" w:color="auto" w:fill="auto"/>
          </w:tcPr>
          <w:p w:rsidR="003422AB" w:rsidRPr="00CB612E" w:rsidRDefault="003422AB" w:rsidP="00511B20">
            <w:pPr>
              <w:pStyle w:val="1"/>
              <w:ind w:firstLine="0"/>
              <w:jc w:val="both"/>
              <w:rPr>
                <w:b/>
                <w:caps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aps/>
                <w:color w:val="000000" w:themeColor="text1"/>
              </w:rPr>
              <w:t>3. </w:t>
            </w:r>
            <w:r w:rsidRPr="00CB612E">
              <w:rPr>
                <w:b/>
                <w:caps/>
                <w:color w:val="000000" w:themeColor="text1"/>
                <w:sz w:val="28"/>
                <w:szCs w:val="28"/>
              </w:rPr>
              <w:t xml:space="preserve">условия реализации рабочей программы </w:t>
            </w:r>
          </w:p>
          <w:p w:rsidR="003422AB" w:rsidRPr="00CB612E" w:rsidRDefault="003422AB" w:rsidP="00511B20">
            <w:pPr>
              <w:pStyle w:val="1"/>
              <w:ind w:firstLine="0"/>
              <w:jc w:val="both"/>
              <w:rPr>
                <w:b/>
                <w:caps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aps/>
                <w:color w:val="000000" w:themeColor="text1"/>
                <w:sz w:val="28"/>
                <w:szCs w:val="28"/>
              </w:rPr>
              <w:t>профессионального модуля</w:t>
            </w:r>
          </w:p>
          <w:p w:rsidR="003422AB" w:rsidRPr="00CB612E" w:rsidRDefault="003422AB" w:rsidP="00511B20">
            <w:pPr>
              <w:spacing w:line="360" w:lineRule="auto"/>
              <w:rPr>
                <w:b/>
                <w:caps/>
                <w:color w:val="000000" w:themeColor="text1"/>
              </w:rPr>
            </w:pPr>
          </w:p>
        </w:tc>
        <w:tc>
          <w:tcPr>
            <w:tcW w:w="1230" w:type="dxa"/>
            <w:shd w:val="clear" w:color="auto" w:fill="auto"/>
          </w:tcPr>
          <w:p w:rsidR="003422AB" w:rsidRPr="00CB612E" w:rsidRDefault="003422AB" w:rsidP="00511B20">
            <w:pPr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olor w:val="000000" w:themeColor="text1"/>
                <w:sz w:val="28"/>
                <w:szCs w:val="28"/>
              </w:rPr>
              <w:t>18</w:t>
            </w:r>
          </w:p>
        </w:tc>
      </w:tr>
      <w:tr w:rsidR="003422AB" w:rsidRPr="00CB612E" w:rsidTr="00511B20">
        <w:trPr>
          <w:trHeight w:val="692"/>
        </w:trPr>
        <w:tc>
          <w:tcPr>
            <w:tcW w:w="8188" w:type="dxa"/>
            <w:shd w:val="clear" w:color="auto" w:fill="auto"/>
          </w:tcPr>
          <w:p w:rsidR="003422AB" w:rsidRPr="00CB612E" w:rsidRDefault="003422AB" w:rsidP="00511B20">
            <w:pPr>
              <w:pStyle w:val="1"/>
              <w:ind w:firstLine="0"/>
              <w:jc w:val="both"/>
              <w:rPr>
                <w:b/>
                <w:caps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aps/>
                <w:color w:val="000000" w:themeColor="text1"/>
              </w:rPr>
              <w:t>4 </w:t>
            </w:r>
            <w:r w:rsidRPr="00CB612E">
              <w:rPr>
                <w:b/>
                <w:caps/>
                <w:color w:val="000000" w:themeColor="text1"/>
                <w:sz w:val="28"/>
                <w:szCs w:val="28"/>
              </w:rPr>
              <w:t>Контроль и оценка результатов Освоения</w:t>
            </w:r>
          </w:p>
          <w:p w:rsidR="003422AB" w:rsidRPr="00CB612E" w:rsidRDefault="003422AB" w:rsidP="00511B20">
            <w:pPr>
              <w:spacing w:line="360" w:lineRule="auto"/>
              <w:rPr>
                <w:b/>
                <w:caps/>
                <w:color w:val="000000" w:themeColor="text1"/>
              </w:rPr>
            </w:pPr>
            <w:r w:rsidRPr="00CB612E">
              <w:rPr>
                <w:b/>
                <w:caps/>
                <w:color w:val="000000" w:themeColor="text1"/>
                <w:sz w:val="28"/>
                <w:szCs w:val="28"/>
              </w:rPr>
              <w:t xml:space="preserve"> профессионального модуля</w:t>
            </w:r>
            <w:r w:rsidRPr="00CB612E">
              <w:rPr>
                <w:b/>
                <w:caps/>
                <w:color w:val="000000" w:themeColor="text1"/>
              </w:rPr>
              <w:t xml:space="preserve"> </w:t>
            </w:r>
          </w:p>
        </w:tc>
        <w:tc>
          <w:tcPr>
            <w:tcW w:w="1230" w:type="dxa"/>
            <w:shd w:val="clear" w:color="auto" w:fill="auto"/>
          </w:tcPr>
          <w:p w:rsidR="003422AB" w:rsidRPr="00CB612E" w:rsidRDefault="003422AB" w:rsidP="00511B20">
            <w:pPr>
              <w:tabs>
                <w:tab w:val="left" w:pos="630"/>
                <w:tab w:val="center" w:pos="843"/>
              </w:tabs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CB612E">
              <w:rPr>
                <w:b/>
                <w:color w:val="000000" w:themeColor="text1"/>
                <w:sz w:val="28"/>
                <w:szCs w:val="28"/>
              </w:rPr>
              <w:t>20</w:t>
            </w:r>
          </w:p>
        </w:tc>
      </w:tr>
    </w:tbl>
    <w:p w:rsidR="003422AB" w:rsidRPr="00CB612E" w:rsidRDefault="003422AB" w:rsidP="003422A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olor w:val="000000" w:themeColor="text1"/>
          <w:sz w:val="28"/>
          <w:szCs w:val="28"/>
        </w:rPr>
      </w:pPr>
    </w:p>
    <w:p w:rsidR="003422AB" w:rsidRPr="00CB612E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8"/>
          <w:szCs w:val="28"/>
        </w:rPr>
        <w:sectPr w:rsidR="003422AB" w:rsidRPr="00CB612E" w:rsidSect="00511B20">
          <w:footerReference w:type="even" r:id="rId12"/>
          <w:footerReference w:type="default" r:id="rId13"/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:rsidR="003422AB" w:rsidRPr="003422AB" w:rsidRDefault="003422AB" w:rsidP="003422AB">
      <w:pPr>
        <w:pStyle w:val="1"/>
        <w:jc w:val="center"/>
        <w:rPr>
          <w:b/>
          <w:bCs/>
          <w:caps/>
          <w:color w:val="000000" w:themeColor="text1"/>
          <w:sz w:val="28"/>
          <w:szCs w:val="28"/>
        </w:rPr>
      </w:pPr>
      <w:r w:rsidRPr="003422AB">
        <w:rPr>
          <w:b/>
          <w:bCs/>
          <w:caps/>
          <w:color w:val="000000" w:themeColor="text1"/>
          <w:sz w:val="28"/>
          <w:szCs w:val="28"/>
        </w:rPr>
        <w:lastRenderedPageBreak/>
        <w:t xml:space="preserve">1. Общая характеристика РАБОЧЕЙ ПРОГРАММЫ ПРОФЕССИОНАЛЬНОГО МОДУЛЯ 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ПМ.02 Техническое обслуживание и ремонт промышленного оборудования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suppressAutoHyphens/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1.1. Цель и планируемые результаты освоения профессионального модуля </w:t>
      </w:r>
    </w:p>
    <w:p w:rsidR="003422AB" w:rsidRPr="003422AB" w:rsidRDefault="003422AB" w:rsidP="003422AB">
      <w:pPr>
        <w:suppressAutoHyphens/>
        <w:spacing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В результате изучения профессионального модуля студент должен освоить основной вид деятельности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3422AB">
        <w:rPr>
          <w:rStyle w:val="a8"/>
          <w:rFonts w:ascii="Times New Roman" w:hAnsi="Times New Roman"/>
          <w:b/>
          <w:iCs/>
          <w:color w:val="000000" w:themeColor="text1"/>
          <w:sz w:val="28"/>
          <w:szCs w:val="28"/>
        </w:rPr>
        <w:t>О</w:t>
      </w:r>
      <w:proofErr w:type="gramEnd"/>
      <w:r w:rsidRPr="003422AB">
        <w:rPr>
          <w:rStyle w:val="a8"/>
          <w:rFonts w:ascii="Times New Roman" w:hAnsi="Times New Roman"/>
          <w:b/>
          <w:iCs/>
          <w:color w:val="000000" w:themeColor="text1"/>
          <w:sz w:val="28"/>
          <w:szCs w:val="28"/>
        </w:rPr>
        <w:t>существлять техническое обслуживание и ремонт промышленного оборудования</w:t>
      </w: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соответствующие ему общие компетенции и профессиональные компетенции:</w:t>
      </w:r>
    </w:p>
    <w:p w:rsidR="003422AB" w:rsidRPr="003422AB" w:rsidRDefault="003422AB" w:rsidP="003422AB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Style w:val="a8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Style w:val="a8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Наименование общих компетенций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1.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2.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3.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4. 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5. 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6.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7.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9.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Использовать информационные технологии в профессиональной деятельности</w:t>
            </w:r>
          </w:p>
        </w:tc>
      </w:tr>
      <w:tr w:rsidR="003422AB" w:rsidRPr="003422AB" w:rsidTr="00511B20">
        <w:tc>
          <w:tcPr>
            <w:tcW w:w="1229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10.</w:t>
            </w:r>
          </w:p>
        </w:tc>
        <w:tc>
          <w:tcPr>
            <w:tcW w:w="8342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Пользоваться профессиональной документацией на государственном и иностранном языках</w:t>
            </w:r>
          </w:p>
        </w:tc>
      </w:tr>
    </w:tbl>
    <w:p w:rsidR="003422AB" w:rsidRPr="003422AB" w:rsidRDefault="003422AB" w:rsidP="003422AB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pStyle w:val="2"/>
        <w:spacing w:before="0"/>
        <w:jc w:val="both"/>
        <w:rPr>
          <w:rStyle w:val="a8"/>
          <w:rFonts w:ascii="Times New Roman" w:hAnsi="Times New Roman"/>
          <w:i w:val="0"/>
          <w:color w:val="000000" w:themeColor="text1"/>
        </w:rPr>
      </w:pPr>
      <w:r w:rsidRPr="003422AB">
        <w:rPr>
          <w:rStyle w:val="a8"/>
          <w:rFonts w:ascii="Times New Roman" w:hAnsi="Times New Roman"/>
          <w:color w:val="000000" w:themeColor="text1"/>
        </w:rPr>
        <w:lastRenderedPageBreak/>
        <w:t xml:space="preserve">1.1.2. Перечень профессиональных компетенций </w:t>
      </w:r>
    </w:p>
    <w:p w:rsidR="003422AB" w:rsidRPr="003422AB" w:rsidRDefault="003422AB" w:rsidP="003422AB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3422AB" w:rsidRPr="003422AB" w:rsidTr="00511B20">
        <w:tc>
          <w:tcPr>
            <w:tcW w:w="1204" w:type="dxa"/>
          </w:tcPr>
          <w:p w:rsidR="003422AB" w:rsidRPr="003422AB" w:rsidRDefault="003422AB" w:rsidP="003422AB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Style w:val="a8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3422AB" w:rsidRPr="003422AB" w:rsidRDefault="003422AB" w:rsidP="003422AB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Style w:val="a8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3422AB" w:rsidRPr="003422AB" w:rsidTr="00511B20">
        <w:tc>
          <w:tcPr>
            <w:tcW w:w="1204" w:type="dxa"/>
          </w:tcPr>
          <w:p w:rsidR="003422AB" w:rsidRPr="003422AB" w:rsidRDefault="003422AB" w:rsidP="003422AB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2.1.</w:t>
            </w:r>
          </w:p>
        </w:tc>
        <w:tc>
          <w:tcPr>
            <w:tcW w:w="8367" w:type="dxa"/>
          </w:tcPr>
          <w:p w:rsidR="003422AB" w:rsidRPr="003422AB" w:rsidRDefault="003422AB" w:rsidP="003422AB">
            <w:pPr>
              <w:spacing w:line="240" w:lineRule="auto"/>
              <w:rPr>
                <w:rStyle w:val="a8"/>
                <w:rFonts w:ascii="Times New Roman" w:hAnsi="Times New Roman"/>
                <w:bCs/>
                <w:i w:val="0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Проводить регламентные работы по техническому обслуживанию промышленного оборудования в соответствии с документацией завода-изготовителя</w:t>
            </w:r>
          </w:p>
        </w:tc>
      </w:tr>
      <w:tr w:rsidR="003422AB" w:rsidRPr="003422AB" w:rsidTr="00511B20">
        <w:tc>
          <w:tcPr>
            <w:tcW w:w="1204" w:type="dxa"/>
          </w:tcPr>
          <w:p w:rsidR="003422AB" w:rsidRPr="003422AB" w:rsidRDefault="003422AB" w:rsidP="003422AB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2.2.</w:t>
            </w:r>
          </w:p>
        </w:tc>
        <w:tc>
          <w:tcPr>
            <w:tcW w:w="8367" w:type="dxa"/>
          </w:tcPr>
          <w:p w:rsidR="003422AB" w:rsidRPr="003422AB" w:rsidRDefault="003422AB" w:rsidP="003422AB">
            <w:pPr>
              <w:pStyle w:val="2"/>
              <w:spacing w:before="0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 xml:space="preserve">Осуществлять диагностирование состояния промышленного оборудования и </w:t>
            </w:r>
            <w:proofErr w:type="spellStart"/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дефектацию</w:t>
            </w:r>
            <w:proofErr w:type="spellEnd"/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 xml:space="preserve"> его узлов и элементов</w:t>
            </w:r>
          </w:p>
        </w:tc>
      </w:tr>
      <w:tr w:rsidR="003422AB" w:rsidRPr="003422AB" w:rsidTr="00511B20">
        <w:tc>
          <w:tcPr>
            <w:tcW w:w="1204" w:type="dxa"/>
          </w:tcPr>
          <w:p w:rsidR="003422AB" w:rsidRPr="003422AB" w:rsidRDefault="003422AB" w:rsidP="003422AB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2.3.</w:t>
            </w:r>
          </w:p>
        </w:tc>
        <w:tc>
          <w:tcPr>
            <w:tcW w:w="8367" w:type="dxa"/>
          </w:tcPr>
          <w:p w:rsidR="003422AB" w:rsidRPr="003422AB" w:rsidRDefault="003422AB" w:rsidP="003422AB">
            <w:pPr>
              <w:pStyle w:val="2"/>
              <w:spacing w:before="0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Проводить ремонтные работы по восстановлению работоспособности промышленного оборудования</w:t>
            </w:r>
          </w:p>
        </w:tc>
      </w:tr>
      <w:tr w:rsidR="003422AB" w:rsidRPr="003422AB" w:rsidTr="00511B20">
        <w:tc>
          <w:tcPr>
            <w:tcW w:w="1204" w:type="dxa"/>
          </w:tcPr>
          <w:p w:rsidR="003422AB" w:rsidRPr="003422AB" w:rsidRDefault="003422AB" w:rsidP="003422AB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2.4.</w:t>
            </w:r>
          </w:p>
        </w:tc>
        <w:tc>
          <w:tcPr>
            <w:tcW w:w="8367" w:type="dxa"/>
          </w:tcPr>
          <w:p w:rsidR="003422AB" w:rsidRPr="003422AB" w:rsidRDefault="003422AB" w:rsidP="003422AB">
            <w:pPr>
              <w:pStyle w:val="2"/>
              <w:spacing w:before="0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Выполнять наладочные и регулировочные работы в соответствии с производственным заданием.</w:t>
            </w:r>
          </w:p>
        </w:tc>
      </w:tr>
    </w:tbl>
    <w:p w:rsidR="003422AB" w:rsidRPr="003422AB" w:rsidRDefault="003422AB" w:rsidP="003422AB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903"/>
      </w:tblGrid>
      <w:tr w:rsidR="003422AB" w:rsidRPr="003422AB" w:rsidTr="00511B20">
        <w:tc>
          <w:tcPr>
            <w:tcW w:w="1668" w:type="dxa"/>
          </w:tcPr>
          <w:p w:rsidR="003422AB" w:rsidRPr="003422AB" w:rsidRDefault="003422AB" w:rsidP="003422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3422AB" w:rsidRPr="003422AB" w:rsidRDefault="003422AB" w:rsidP="003422AB">
            <w:pPr>
              <w:pStyle w:val="a7"/>
              <w:spacing w:after="0"/>
              <w:ind w:left="77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проведения регламентных работ</w:t>
            </w:r>
            <w:r w:rsidRPr="003422AB">
              <w:rPr>
                <w:bCs/>
                <w:color w:val="000000" w:themeColor="text1"/>
              </w:rPr>
              <w:t xml:space="preserve"> по техническому обслуживанию промышленного оборудования в соответствии с документацией завода-изготовителя;</w:t>
            </w:r>
          </w:p>
          <w:p w:rsidR="003422AB" w:rsidRPr="003422AB" w:rsidRDefault="003422AB" w:rsidP="003422AB">
            <w:pPr>
              <w:pStyle w:val="a7"/>
              <w:spacing w:after="0"/>
              <w:ind w:left="77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проверки технического состояния промышленного оборудования в соответствии с техническим регламентом;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-устранения технических неисправностей в соответствии с технической документацией;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диагностики технического состояния деталей, узлов и механизмов промышленного оборудования;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>
              <w:rPr>
                <w:color w:val="000000" w:themeColor="text1"/>
              </w:rPr>
              <w:t>- де</w:t>
            </w:r>
            <w:r w:rsidRPr="003422AB">
              <w:rPr>
                <w:color w:val="000000" w:themeColor="text1"/>
              </w:rPr>
              <w:t>ф</w:t>
            </w:r>
            <w:r>
              <w:rPr>
                <w:color w:val="000000" w:themeColor="text1"/>
              </w:rPr>
              <w:t>е</w:t>
            </w:r>
            <w:r w:rsidRPr="003422AB">
              <w:rPr>
                <w:color w:val="000000" w:themeColor="text1"/>
              </w:rPr>
              <w:t>каций узлов и элементов промышленного оборудования;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выполнение ремонтных работ по восстановлению работоспособности промышленного оборудования;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анализа исходных данных (технической документации на промышленное оборудование) для организации ремонта;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разборки и сборки сборочных единиц сложных узлов и механизмов промышленного оборудования;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проведения замены сборочных единиц;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проверки правильности подключения оборудования, соответствия маркировки электропроводки технической документации изготовителя;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проверки и регулировки всех механизмов, узлов и предохранительных устройств безопасности;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наладки и регулировки сложных узлов и механизмов, оборудования;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77"/>
              <w:jc w:val="both"/>
              <w:rPr>
                <w:b/>
                <w:color w:val="000000" w:themeColor="text1"/>
              </w:rPr>
            </w:pPr>
            <w:r w:rsidRPr="003422AB">
              <w:rPr>
                <w:color w:val="000000" w:themeColor="text1"/>
              </w:rPr>
              <w:t>- замера и регулировки зазоров, регламентируемых технической документацией изготовителя;</w:t>
            </w:r>
          </w:p>
        </w:tc>
      </w:tr>
      <w:tr w:rsidR="003422AB" w:rsidRPr="003422AB" w:rsidTr="00511B20">
        <w:tc>
          <w:tcPr>
            <w:tcW w:w="1668" w:type="dxa"/>
          </w:tcPr>
          <w:p w:rsidR="003422AB" w:rsidRPr="003422AB" w:rsidRDefault="003422AB" w:rsidP="003422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3422AB" w:rsidRPr="003422AB" w:rsidRDefault="003422AB" w:rsidP="003422AB">
            <w:pPr>
              <w:pStyle w:val="a7"/>
              <w:spacing w:after="0"/>
              <w:ind w:left="77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 xml:space="preserve">- поддерживать состояние рабочего места в соответствии с требованиями охраны труда, пожарной, промышленной и экологической безопасности, правилами организации рабочего места при проведении регламентных </w:t>
            </w:r>
            <w:r w:rsidRPr="003422AB">
              <w:rPr>
                <w:color w:val="000000" w:themeColor="text1"/>
              </w:rPr>
              <w:lastRenderedPageBreak/>
              <w:t>работ;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выбирать слесарный инструмент и приспособления;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выбирать смазочные материалы и выполнять смазку, пополнение и замену смазки;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выполнять промывку деталей промышленного оборудования;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выполнять подтяжку крепежа деталей и замену деталей промышленного оборудования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контролировать качество выполняемых работ;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осуществлять профилактическое обслуживание промышленного оборудования с соблюдением требований охраны труда;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определять техническое состояние деталей, узлов и механизмов, оборудования;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производить визуальный осмотр узлов и деталей машины, проводить необходимые измерения и испытания</w:t>
            </w: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;</w:t>
            </w:r>
            <w:proofErr w:type="gramEnd"/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определять целость отдельных деталей и сборочных единиц, состояние рабочих поверхностей для установления объема необходимого ремонта;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выбирать ручной и механизированный инструмент, контрольно-измерительные приборы для проведения ремонтных работ;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производить разборку и сборку сборочных единиц сложных узлов и механизмов промышленного оборудования;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оформлять техническую документацию на ремонтные работы при техническом обслуживании;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составлять дефектные ведомости на ремонт сложного оборудования;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производить замену сложных узлов и механизмов;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подбирать и проверять пригодность приспособления, средства индивидуальной защиты, инструмент, инвентаря;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производить наладочные, крепежные, регулировочные работы;</w:t>
            </w:r>
          </w:p>
          <w:p w:rsidR="003422AB" w:rsidRPr="003422AB" w:rsidRDefault="003422AB" w:rsidP="003422A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осуществлять замер и регулировку зазоров, регламентируемых технической документацией изготовителя</w:t>
            </w:r>
          </w:p>
          <w:p w:rsidR="003422AB" w:rsidRPr="003422AB" w:rsidRDefault="003422AB" w:rsidP="003422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- контролировать качество выполняемых работ</w:t>
            </w:r>
          </w:p>
        </w:tc>
      </w:tr>
      <w:tr w:rsidR="003422AB" w:rsidRPr="003422AB" w:rsidTr="00511B20">
        <w:tc>
          <w:tcPr>
            <w:tcW w:w="1668" w:type="dxa"/>
          </w:tcPr>
          <w:p w:rsidR="003422AB" w:rsidRPr="003422AB" w:rsidRDefault="003422AB" w:rsidP="003422A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  <w:lastRenderedPageBreak/>
              <w:t>знать</w:t>
            </w:r>
          </w:p>
        </w:tc>
        <w:tc>
          <w:tcPr>
            <w:tcW w:w="7938" w:type="dxa"/>
          </w:tcPr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требования к планировке и оснащению рабочего места по техническому обслуживанию;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правила чтения чертежей деталей;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методы диагностики технического состояния промышленного оборудования;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назначение, устройство универсальных приспособлений и правила применения слесарного и контрольно-измерительных инструментов;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основные технические данные и характеристики регулируемого механизма;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технологическая последовательность выполнения операций при регулировке промышленного оборудования;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способы регулировки в зависимости от технических данных и характеристик регулируемого механизма;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методы и способы контроля качества выполненной работы;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требования охраны труда при регулировке промышленного оборудования;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требования к планировке и оснащению рабочего места;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методы проведения и последовательность операций при диагностике технического состояния деталей, узлов и механизмов промышленного оборудования;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lastRenderedPageBreak/>
              <w:t xml:space="preserve">- правила и последовательность выполнения </w:t>
            </w:r>
            <w:proofErr w:type="spellStart"/>
            <w:r w:rsidRPr="003422AB">
              <w:rPr>
                <w:color w:val="000000" w:themeColor="text1"/>
              </w:rPr>
              <w:t>дефектации</w:t>
            </w:r>
            <w:proofErr w:type="spellEnd"/>
            <w:r w:rsidRPr="003422AB">
              <w:rPr>
                <w:color w:val="000000" w:themeColor="text1"/>
              </w:rPr>
              <w:t xml:space="preserve"> узлов и элементов промышленного оборудования;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методы и способы контроля качества выполненной работы;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 xml:space="preserve">- требования охраны труда при диагностировании и </w:t>
            </w:r>
            <w:proofErr w:type="spellStart"/>
            <w:r w:rsidRPr="003422AB">
              <w:rPr>
                <w:color w:val="000000" w:themeColor="text1"/>
              </w:rPr>
              <w:t>дефектации</w:t>
            </w:r>
            <w:proofErr w:type="spellEnd"/>
            <w:r w:rsidRPr="003422AB">
              <w:rPr>
                <w:color w:val="000000" w:themeColor="text1"/>
              </w:rPr>
              <w:t xml:space="preserve"> промышленного оборудования;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требования к планировке и оснащению рабочего места;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правила чтения чертежей;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назначение, устройство и правила применения ручного и механизированного инструмента, контрольно-измерительных приборов;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 xml:space="preserve">- правила и последовательность операций выполнения разборки и сборки сборочных единиц сложных узлов и механизмов и ремонтных </w:t>
            </w:r>
            <w:proofErr w:type="gramStart"/>
            <w:r w:rsidRPr="003422AB">
              <w:rPr>
                <w:color w:val="000000" w:themeColor="text1"/>
              </w:rPr>
              <w:t>работах</w:t>
            </w:r>
            <w:proofErr w:type="gramEnd"/>
            <w:r w:rsidRPr="003422AB">
              <w:rPr>
                <w:color w:val="000000" w:themeColor="text1"/>
              </w:rPr>
              <w:t>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правила и порядок оформления технической документации на ремонтные работы;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правила и последовательность операций выполнения замены сложных узлов и механизмов;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методы и способы контроля качества выполненной работы;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требования охраны труда при ремонтных работах;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перечень и порядок проведения контрольных поверочных и регулировочных мероприятий;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методы и способы регулировки и проверки механического оборудования и устройств безопасности;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технологическая последовательность операций при выполнении наладочных, крепежных, регулировочных работ;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способы выполнения крепежных работ;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методы и способы контрольно-проверочных и регулировочных мероприятий;</w:t>
            </w:r>
          </w:p>
          <w:p w:rsidR="003422AB" w:rsidRPr="003422AB" w:rsidRDefault="003422AB" w:rsidP="003422AB">
            <w:pPr>
              <w:pStyle w:val="a7"/>
              <w:spacing w:after="0"/>
              <w:ind w:left="0"/>
              <w:jc w:val="both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 методы и способы контроля качества выполненной работы;</w:t>
            </w:r>
          </w:p>
          <w:p w:rsidR="003422AB" w:rsidRPr="003422AB" w:rsidRDefault="003422AB" w:rsidP="003422AB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0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3422AB">
              <w:rPr>
                <w:color w:val="000000" w:themeColor="text1"/>
              </w:rPr>
              <w:t>- требования охраны труда при наладочных и регулировочных работах</w:t>
            </w:r>
          </w:p>
        </w:tc>
      </w:tr>
    </w:tbl>
    <w:p w:rsidR="003422AB" w:rsidRPr="003422AB" w:rsidRDefault="003422AB" w:rsidP="003422AB">
      <w:pPr>
        <w:spacing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Default="003422AB" w:rsidP="003422AB">
      <w:pPr>
        <w:tabs>
          <w:tab w:val="left" w:pos="1470"/>
        </w:tabs>
        <w:ind w:firstLine="567"/>
        <w:jc w:val="both"/>
        <w:rPr>
          <w:color w:val="000000" w:themeColor="text1"/>
          <w:sz w:val="28"/>
          <w:szCs w:val="28"/>
        </w:rPr>
      </w:pPr>
    </w:p>
    <w:p w:rsidR="003422AB" w:rsidRDefault="003422AB" w:rsidP="003422AB">
      <w:pPr>
        <w:tabs>
          <w:tab w:val="left" w:pos="1470"/>
        </w:tabs>
        <w:ind w:firstLine="567"/>
        <w:jc w:val="both"/>
        <w:rPr>
          <w:color w:val="000000" w:themeColor="text1"/>
          <w:sz w:val="28"/>
          <w:szCs w:val="28"/>
        </w:rPr>
      </w:pPr>
    </w:p>
    <w:p w:rsidR="003422AB" w:rsidRDefault="003422AB" w:rsidP="003422AB">
      <w:pPr>
        <w:tabs>
          <w:tab w:val="left" w:pos="1470"/>
        </w:tabs>
        <w:ind w:firstLine="567"/>
        <w:jc w:val="both"/>
        <w:rPr>
          <w:color w:val="000000" w:themeColor="text1"/>
          <w:sz w:val="28"/>
          <w:szCs w:val="28"/>
        </w:rPr>
      </w:pPr>
    </w:p>
    <w:p w:rsidR="003422AB" w:rsidRDefault="003422AB" w:rsidP="003422AB">
      <w:pPr>
        <w:tabs>
          <w:tab w:val="left" w:pos="1470"/>
        </w:tabs>
        <w:ind w:firstLine="567"/>
        <w:jc w:val="both"/>
        <w:rPr>
          <w:color w:val="000000" w:themeColor="text1"/>
          <w:sz w:val="28"/>
          <w:szCs w:val="28"/>
        </w:rPr>
      </w:pPr>
    </w:p>
    <w:p w:rsidR="003422AB" w:rsidRDefault="003422AB" w:rsidP="003422AB">
      <w:pPr>
        <w:tabs>
          <w:tab w:val="left" w:pos="1470"/>
        </w:tabs>
        <w:ind w:firstLine="567"/>
        <w:jc w:val="both"/>
        <w:rPr>
          <w:color w:val="000000" w:themeColor="text1"/>
          <w:sz w:val="28"/>
          <w:szCs w:val="28"/>
        </w:rPr>
      </w:pPr>
    </w:p>
    <w:p w:rsidR="003422AB" w:rsidRPr="00CB612E" w:rsidRDefault="003422AB" w:rsidP="003422AB">
      <w:pPr>
        <w:tabs>
          <w:tab w:val="left" w:pos="1470"/>
        </w:tabs>
        <w:ind w:firstLine="567"/>
        <w:jc w:val="both"/>
        <w:rPr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spacing w:after="0" w:line="240" w:lineRule="auto"/>
        <w:ind w:right="-143"/>
        <w:rPr>
          <w:rFonts w:ascii="Times New Roman" w:hAnsi="Times New Roman" w:cs="Times New Roman"/>
          <w:b/>
          <w:color w:val="000000" w:themeColor="text1"/>
        </w:rPr>
      </w:pPr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1.2. Количество часов, отводимое на освоение профессионального модуля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всего – 401час, в том числе: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– во взаимодействии с преподавателем 401 час, включая: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учебная практика - 72часа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производственная практика – 108 часов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экзамен по модулю - 12 часов.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CB612E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 w:themeColor="text1"/>
          <w:sz w:val="28"/>
          <w:szCs w:val="28"/>
        </w:rPr>
      </w:pPr>
    </w:p>
    <w:p w:rsidR="003422AB" w:rsidRPr="00CB612E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color w:val="000000" w:themeColor="text1"/>
          <w:sz w:val="28"/>
          <w:szCs w:val="28"/>
        </w:rPr>
      </w:pPr>
    </w:p>
    <w:p w:rsidR="003422AB" w:rsidRPr="00CB612E" w:rsidRDefault="003422AB" w:rsidP="003422A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color w:val="000000" w:themeColor="text1"/>
          <w:sz w:val="28"/>
          <w:szCs w:val="28"/>
        </w:rPr>
        <w:sectPr w:rsidR="003422AB" w:rsidRPr="00CB612E" w:rsidSect="00511B20">
          <w:pgSz w:w="11907" w:h="16840"/>
          <w:pgMar w:top="1134" w:right="851" w:bottom="1134" w:left="1701" w:header="709" w:footer="709" w:gutter="0"/>
          <w:cols w:space="720"/>
        </w:sectPr>
      </w:pPr>
    </w:p>
    <w:p w:rsidR="003422AB" w:rsidRPr="003422AB" w:rsidRDefault="003422AB" w:rsidP="003422AB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color w:val="000000" w:themeColor="text1"/>
          <w:sz w:val="28"/>
          <w:szCs w:val="28"/>
        </w:rPr>
      </w:pPr>
      <w:r w:rsidRPr="003422AB">
        <w:rPr>
          <w:b/>
          <w:caps/>
          <w:color w:val="000000" w:themeColor="text1"/>
          <w:sz w:val="28"/>
          <w:szCs w:val="28"/>
        </w:rPr>
        <w:lastRenderedPageBreak/>
        <w:t>2. СТРУКТУРА и содержание профессионального модуля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ПМ.02 Техническое обслуживание и ремонт промышленного оборудования</w:t>
      </w:r>
    </w:p>
    <w:p w:rsidR="003422AB" w:rsidRPr="00CB612E" w:rsidRDefault="003422AB" w:rsidP="003422AB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color w:val="000000" w:themeColor="text1"/>
          <w:sz w:val="28"/>
          <w:szCs w:val="28"/>
        </w:rPr>
      </w:pPr>
      <w:r w:rsidRPr="003422AB">
        <w:rPr>
          <w:b/>
          <w:color w:val="000000" w:themeColor="text1"/>
          <w:sz w:val="28"/>
          <w:szCs w:val="28"/>
        </w:rPr>
        <w:t xml:space="preserve">2.1. Тематический план профессионального модуля </w:t>
      </w:r>
    </w:p>
    <w:tbl>
      <w:tblPr>
        <w:tblW w:w="5106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2528"/>
        <w:gridCol w:w="1311"/>
        <w:gridCol w:w="1181"/>
        <w:gridCol w:w="1181"/>
        <w:gridCol w:w="924"/>
        <w:gridCol w:w="1181"/>
        <w:gridCol w:w="1187"/>
        <w:gridCol w:w="1556"/>
        <w:gridCol w:w="1401"/>
        <w:gridCol w:w="1764"/>
      </w:tblGrid>
      <w:tr w:rsidR="003422AB" w:rsidRPr="003422AB" w:rsidTr="00511B20">
        <w:trPr>
          <w:trHeight w:val="435"/>
        </w:trPr>
        <w:tc>
          <w:tcPr>
            <w:tcW w:w="294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3422AB">
              <w:rPr>
                <w:b/>
                <w:color w:val="000000" w:themeColor="text1"/>
                <w:sz w:val="22"/>
                <w:szCs w:val="22"/>
              </w:rPr>
              <w:t>Коды профессиональных компетенций</w:t>
            </w:r>
          </w:p>
        </w:tc>
        <w:tc>
          <w:tcPr>
            <w:tcW w:w="837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Наименования разделов профессионального модуля</w:t>
            </w:r>
            <w:r w:rsidRPr="003422AB">
              <w:rPr>
                <w:rStyle w:val="a5"/>
                <w:b/>
                <w:color w:val="000000" w:themeColor="text1"/>
                <w:sz w:val="20"/>
                <w:szCs w:val="20"/>
              </w:rPr>
              <w:footnoteReference w:customMarkFollows="1" w:id="2"/>
              <w:t>*</w:t>
            </w:r>
          </w:p>
        </w:tc>
        <w:tc>
          <w:tcPr>
            <w:tcW w:w="43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Суммарный объём нагрузки,</w:t>
            </w:r>
          </w:p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bCs/>
                <w:color w:val="000000" w:themeColor="text1"/>
                <w:sz w:val="20"/>
                <w:szCs w:val="20"/>
              </w:rPr>
              <w:t>час.</w:t>
            </w:r>
          </w:p>
        </w:tc>
        <w:tc>
          <w:tcPr>
            <w:tcW w:w="3435" w:type="pct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</w:rPr>
              <w:t xml:space="preserve">Работа </w:t>
            </w:r>
            <w:proofErr w:type="gramStart"/>
            <w:r w:rsidRPr="003422AB">
              <w:rPr>
                <w:b/>
                <w:color w:val="000000" w:themeColor="text1"/>
              </w:rPr>
              <w:t>обучающихся</w:t>
            </w:r>
            <w:proofErr w:type="gramEnd"/>
            <w:r w:rsidRPr="003422AB">
              <w:rPr>
                <w:b/>
                <w:color w:val="000000" w:themeColor="text1"/>
              </w:rPr>
              <w:t xml:space="preserve"> во взаимодействии с преподавателем</w:t>
            </w:r>
          </w:p>
        </w:tc>
      </w:tr>
      <w:tr w:rsidR="003422AB" w:rsidRPr="003422AB" w:rsidTr="00511B20">
        <w:trPr>
          <w:trHeight w:val="435"/>
        </w:trPr>
        <w:tc>
          <w:tcPr>
            <w:tcW w:w="294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837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872" w:type="pct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i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Консультации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72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3422AB">
              <w:rPr>
                <w:b/>
                <w:iCs/>
                <w:color w:val="000000" w:themeColor="text1"/>
                <w:sz w:val="20"/>
                <w:szCs w:val="20"/>
              </w:rPr>
              <w:t>Самостоя</w:t>
            </w:r>
            <w:proofErr w:type="spellEnd"/>
            <w:r w:rsidRPr="003422AB">
              <w:rPr>
                <w:b/>
                <w:iCs/>
                <w:color w:val="000000" w:themeColor="text1"/>
                <w:sz w:val="20"/>
                <w:szCs w:val="20"/>
              </w:rPr>
              <w:t>-тельная</w:t>
            </w:r>
            <w:proofErr w:type="gramEnd"/>
            <w:r w:rsidRPr="003422AB">
              <w:rPr>
                <w:b/>
                <w:iCs/>
                <w:color w:val="000000" w:themeColor="text1"/>
                <w:sz w:val="20"/>
                <w:szCs w:val="20"/>
              </w:rPr>
              <w:t xml:space="preserve"> работа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:rsidR="003422AB" w:rsidRPr="003422AB" w:rsidRDefault="003422AB" w:rsidP="003422AB">
            <w:pPr>
              <w:pStyle w:val="21"/>
              <w:widowControl w:val="0"/>
              <w:ind w:left="72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color w:val="000000" w:themeColor="text1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3422AB">
              <w:rPr>
                <w:color w:val="000000" w:themeColor="text1"/>
                <w:sz w:val="20"/>
                <w:szCs w:val="20"/>
              </w:rPr>
              <w:t>промежуточ</w:t>
            </w:r>
            <w:proofErr w:type="spellEnd"/>
            <w:r w:rsidRPr="003422AB">
              <w:rPr>
                <w:color w:val="000000" w:themeColor="text1"/>
                <w:sz w:val="20"/>
                <w:szCs w:val="20"/>
              </w:rPr>
              <w:t>-ной</w:t>
            </w:r>
            <w:proofErr w:type="gramEnd"/>
            <w:r w:rsidRPr="003422AB">
              <w:rPr>
                <w:color w:val="000000" w:themeColor="text1"/>
                <w:sz w:val="20"/>
                <w:szCs w:val="20"/>
              </w:rPr>
              <w:t xml:space="preserve"> аттестации / часы</w:t>
            </w:r>
            <w:r w:rsidRPr="003422AB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3422AB" w:rsidRPr="003422AB" w:rsidTr="00511B20">
        <w:trPr>
          <w:trHeight w:val="435"/>
        </w:trPr>
        <w:tc>
          <w:tcPr>
            <w:tcW w:w="294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837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872" w:type="pct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bCs/>
                <w:color w:val="000000" w:themeColor="text1"/>
                <w:sz w:val="20"/>
                <w:szCs w:val="20"/>
              </w:rPr>
              <w:t>В том числе</w:t>
            </w:r>
          </w:p>
        </w:tc>
        <w:tc>
          <w:tcPr>
            <w:tcW w:w="515" w:type="pct"/>
            <w:vMerge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72"/>
              <w:jc w:val="center"/>
              <w:rPr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584" w:type="pct"/>
            <w:vMerge/>
            <w:tcBorders>
              <w:top w:val="single" w:sz="4" w:space="0" w:color="auto"/>
              <w:left w:val="single" w:sz="12" w:space="0" w:color="auto"/>
            </w:tcBorders>
          </w:tcPr>
          <w:p w:rsidR="003422AB" w:rsidRPr="003422AB" w:rsidRDefault="003422AB" w:rsidP="003422AB">
            <w:pPr>
              <w:pStyle w:val="21"/>
              <w:widowControl w:val="0"/>
              <w:ind w:left="72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422AB" w:rsidRPr="003422AB" w:rsidTr="00511B20">
        <w:trPr>
          <w:trHeight w:val="390"/>
        </w:trPr>
        <w:tc>
          <w:tcPr>
            <w:tcW w:w="2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837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Всего</w:t>
            </w:r>
          </w:p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часов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3422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3422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работы и </w:t>
            </w:r>
            <w:proofErr w:type="spellStart"/>
            <w:r w:rsidRPr="003422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практичес</w:t>
            </w:r>
            <w:proofErr w:type="spellEnd"/>
            <w:r w:rsidRPr="003422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-кие занятия,</w:t>
            </w:r>
          </w:p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color w:val="000000" w:themeColor="text1"/>
                <w:sz w:val="20"/>
                <w:szCs w:val="20"/>
              </w:rPr>
              <w:t>часов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курсовая работа (проект),</w:t>
            </w:r>
          </w:p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i/>
                <w:color w:val="000000" w:themeColor="text1"/>
                <w:sz w:val="20"/>
                <w:szCs w:val="20"/>
              </w:rPr>
            </w:pPr>
            <w:r w:rsidRPr="003422AB">
              <w:rPr>
                <w:color w:val="000000" w:themeColor="text1"/>
                <w:sz w:val="20"/>
                <w:szCs w:val="20"/>
              </w:rPr>
              <w:t>часов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Учебная</w:t>
            </w:r>
          </w:p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51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72" w:firstLine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4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3422AB" w:rsidRPr="003422AB" w:rsidRDefault="003422AB" w:rsidP="003422AB">
            <w:pPr>
              <w:pStyle w:val="21"/>
              <w:widowControl w:val="0"/>
              <w:ind w:left="72" w:firstLine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3422AB" w:rsidRPr="003422AB" w:rsidTr="00511B20">
        <w:trPr>
          <w:trHeight w:val="390"/>
        </w:trPr>
        <w:tc>
          <w:tcPr>
            <w:tcW w:w="29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1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6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b/>
                <w:color w:val="000000" w:themeColor="text1"/>
                <w:sz w:val="20"/>
                <w:szCs w:val="20"/>
              </w:rPr>
              <w:t>11</w:t>
            </w:r>
          </w:p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3422AB" w:rsidRPr="003422AB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ПК 2.1 – ПК 2.2</w:t>
            </w: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Раздел 1.</w:t>
            </w:r>
            <w:r w:rsidRPr="003422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Техническое обслуживание промышленного оборудования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113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113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60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-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-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-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-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ДЗ</w:t>
            </w:r>
          </w:p>
        </w:tc>
      </w:tr>
      <w:tr w:rsidR="003422AB" w:rsidRPr="003422AB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ПК 2.3 – ПК 2.4</w:t>
            </w: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Раздел 2.</w:t>
            </w:r>
            <w:r w:rsidRPr="003422A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Управление ремонтом промышленного оборудования и контроль над ним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96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96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  <w:r w:rsidRPr="003422AB">
              <w:rPr>
                <w:color w:val="000000" w:themeColor="text1"/>
              </w:rPr>
              <w:t>50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ДЗ</w:t>
            </w:r>
          </w:p>
        </w:tc>
      </w:tr>
      <w:tr w:rsidR="003422AB" w:rsidRPr="003422AB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Учебная практика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72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72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af0"/>
              <w:widowControl w:val="0"/>
              <w:snapToGrid w:val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ДЗ</w:t>
            </w:r>
          </w:p>
        </w:tc>
      </w:tr>
      <w:tr w:rsidR="003422AB" w:rsidRPr="003422AB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Производственная 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lastRenderedPageBreak/>
              <w:t>практика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lastRenderedPageBreak/>
              <w:t>108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108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af0"/>
              <w:widowControl w:val="0"/>
              <w:snapToGrid w:val="0"/>
              <w:spacing w:before="0" w:after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ДЗ</w:t>
            </w:r>
          </w:p>
        </w:tc>
      </w:tr>
      <w:tr w:rsidR="003422AB" w:rsidRPr="003422AB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Экзамен по модулю</w:t>
            </w:r>
          </w:p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3422AB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или </w:t>
            </w:r>
            <w:proofErr w:type="spellStart"/>
            <w:proofErr w:type="gramStart"/>
            <w:r w:rsidRPr="003422AB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квалификацион-ный</w:t>
            </w:r>
            <w:proofErr w:type="spellEnd"/>
            <w:proofErr w:type="gramEnd"/>
            <w:r w:rsidRPr="003422AB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 экзамен)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12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4BC96"/>
            <w:vAlign w:val="center"/>
          </w:tcPr>
          <w:p w:rsidR="003422AB" w:rsidRPr="003422AB" w:rsidRDefault="003422AB" w:rsidP="003422AB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af0"/>
              <w:widowControl w:val="0"/>
              <w:snapToGrid w:val="0"/>
              <w:spacing w:before="0" w:after="0"/>
              <w:jc w:val="center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12</w:t>
            </w:r>
          </w:p>
        </w:tc>
      </w:tr>
      <w:tr w:rsidR="003422AB" w:rsidRPr="003422AB" w:rsidTr="00511B20">
        <w:trPr>
          <w:trHeight w:val="46"/>
        </w:trPr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rPr>
                <w:b/>
                <w:color w:val="000000" w:themeColor="text1"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pStyle w:val="21"/>
              <w:widowControl w:val="0"/>
              <w:ind w:left="0" w:firstLine="0"/>
              <w:jc w:val="both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Всего: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401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209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110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-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72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108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12</w:t>
            </w:r>
          </w:p>
        </w:tc>
      </w:tr>
    </w:tbl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br w:type="page"/>
      </w:r>
      <w:r w:rsidRPr="003422AB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 xml:space="preserve">2.2. </w:t>
      </w:r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Содержание </w:t>
      </w:r>
      <w:proofErr w:type="gramStart"/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обучения по</w:t>
      </w:r>
      <w:proofErr w:type="gramEnd"/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профессиональному модулю </w:t>
      </w: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ПМ.02 Техническое обслуживание и ремонт промышленного оборудования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992"/>
        <w:gridCol w:w="56"/>
        <w:gridCol w:w="9725"/>
        <w:gridCol w:w="1276"/>
      </w:tblGrid>
      <w:tr w:rsidR="003422AB" w:rsidRPr="003422AB" w:rsidTr="00511B20">
        <w:tc>
          <w:tcPr>
            <w:tcW w:w="2660" w:type="dxa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773" w:type="dxa"/>
            <w:gridSpan w:val="3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обучающихся</w:t>
            </w:r>
            <w:proofErr w:type="gramEnd"/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курсовая работа (проект)</w:t>
            </w:r>
            <w:r w:rsidRPr="003422AB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 (если предусмотрены)</w:t>
            </w:r>
          </w:p>
        </w:tc>
        <w:tc>
          <w:tcPr>
            <w:tcW w:w="1276" w:type="dxa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Объем часов</w:t>
            </w:r>
          </w:p>
        </w:tc>
      </w:tr>
      <w:tr w:rsidR="003422AB" w:rsidRPr="003422AB" w:rsidTr="00511B20">
        <w:tc>
          <w:tcPr>
            <w:tcW w:w="2660" w:type="dxa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773" w:type="dxa"/>
            <w:gridSpan w:val="3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</w:tr>
      <w:tr w:rsidR="003422AB" w:rsidRPr="003422AB" w:rsidTr="00511B20">
        <w:trPr>
          <w:trHeight w:val="603"/>
        </w:trPr>
        <w:tc>
          <w:tcPr>
            <w:tcW w:w="2660" w:type="dxa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Раздел 1. Техническое обслуживание</w:t>
            </w: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0773" w:type="dxa"/>
            <w:gridSpan w:val="3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113</w:t>
            </w:r>
          </w:p>
        </w:tc>
      </w:tr>
      <w:tr w:rsidR="003422AB" w:rsidRPr="003422AB" w:rsidTr="00511B20">
        <w:trPr>
          <w:trHeight w:val="603"/>
        </w:trPr>
        <w:tc>
          <w:tcPr>
            <w:tcW w:w="2660" w:type="dxa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МДК 02.01. Техническое обслуживание промышленного оборудования</w:t>
            </w:r>
          </w:p>
        </w:tc>
        <w:tc>
          <w:tcPr>
            <w:tcW w:w="10773" w:type="dxa"/>
            <w:gridSpan w:val="3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113</w:t>
            </w:r>
          </w:p>
        </w:tc>
      </w:tr>
      <w:tr w:rsidR="003422AB" w:rsidRPr="003422AB" w:rsidTr="00511B20">
        <w:tc>
          <w:tcPr>
            <w:tcW w:w="2660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Тема 1.1. Система технического обслуживания промышленного оборудования</w:t>
            </w: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 xml:space="preserve">Содержание </w:t>
            </w:r>
          </w:p>
        </w:tc>
        <w:tc>
          <w:tcPr>
            <w:tcW w:w="1276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18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Определение системы технического обслуживания и ремонта оборудования (ТОР)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6</w:t>
            </w:r>
          </w:p>
        </w:tc>
      </w:tr>
      <w:tr w:rsidR="003422AB" w:rsidRPr="003422AB" w:rsidTr="00511B20">
        <w:trPr>
          <w:trHeight w:val="70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Технические средства для проведения технического обслуживания 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Нормативно-техническая документация для проведения технического обслуживания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Содержание и планирование работ по техническому обслуживанию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Организация работ по техническому обслуживанию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12</w:t>
            </w:r>
          </w:p>
        </w:tc>
      </w:tr>
      <w:tr w:rsidR="003422AB" w:rsidRPr="003422AB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Анализ нормативно-технической документации и особенностей технического обслуживания токарного станка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278"/>
        </w:trPr>
        <w:tc>
          <w:tcPr>
            <w:tcW w:w="2660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Тема 1.2. Приемка и обкатка промышленного оборудования</w:t>
            </w: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 xml:space="preserve">Содержание </w:t>
            </w:r>
          </w:p>
        </w:tc>
        <w:tc>
          <w:tcPr>
            <w:tcW w:w="1276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20</w:t>
            </w:r>
          </w:p>
        </w:tc>
      </w:tr>
      <w:tr w:rsidR="003422AB" w:rsidRPr="003422AB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Ревизия технологического оборудования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</w:tr>
      <w:tr w:rsidR="003422AB" w:rsidRPr="003422AB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Устранение мелких дефектов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Сбор и регулировка зазоров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Понятие смазка и область ее применения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Холостой ход промышленного оборудования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Обкатка оборудования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Контроль работы электродвигателя, редуктора, подшипников, трущихся поверхностей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Составление карты смазки токарного станка</w:t>
            </w:r>
          </w:p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276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 w:val="restart"/>
            <w:shd w:val="clear" w:color="auto" w:fill="auto"/>
          </w:tcPr>
          <w:p w:rsidR="003422AB" w:rsidRPr="003422AB" w:rsidRDefault="003422AB" w:rsidP="003422AB">
            <w:pPr>
              <w:pStyle w:val="1"/>
              <w:rPr>
                <w:rFonts w:eastAsia="Calibri"/>
                <w:color w:val="000000" w:themeColor="text1"/>
              </w:rPr>
            </w:pPr>
            <w:r w:rsidRPr="003422AB">
              <w:rPr>
                <w:bCs/>
                <w:color w:val="000000" w:themeColor="text1"/>
              </w:rPr>
              <w:t>Тема 1.3. Виды и периодичность технического обслуживания оборудования</w:t>
            </w:r>
            <w:r w:rsidRPr="003422AB">
              <w:rPr>
                <w:rFonts w:eastAsia="Calibri"/>
                <w:color w:val="000000" w:themeColor="text1"/>
                <w:highlight w:val="yellow"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44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Виды технического обслуживания. Основные понятия и термины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26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при использовании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при ожидании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при хранении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при транспортировании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Периодическое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Сезонное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в особых условиях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Регламентированное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с периодическим контролем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с непрерывным контролем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12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Номерное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13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Плановое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14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Неплановое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15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Периодичность технического обслуживания. Структура проведения осмотров. Профилактические осмотры в планово-предупредительной системе технического обслуживания и ремонта. Цикл технического обслуживания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Составление плана-графика по техническому обслуживанию токарного станка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 w:val="restart"/>
            <w:shd w:val="clear" w:color="auto" w:fill="auto"/>
          </w:tcPr>
          <w:p w:rsidR="003422AB" w:rsidRPr="003422AB" w:rsidRDefault="003422AB" w:rsidP="003422AB">
            <w:pPr>
              <w:pStyle w:val="1"/>
              <w:ind w:firstLine="0"/>
              <w:rPr>
                <w:color w:val="000000" w:themeColor="text1"/>
              </w:rPr>
            </w:pPr>
            <w:r w:rsidRPr="003422AB">
              <w:rPr>
                <w:bCs/>
                <w:color w:val="000000" w:themeColor="text1"/>
              </w:rPr>
              <w:t>Тема 1.4. Технология технического обслуживания промышленного оборудования</w:t>
            </w:r>
            <w:r w:rsidRPr="003422AB">
              <w:rPr>
                <w:rFonts w:eastAsia="Calibri"/>
                <w:color w:val="000000" w:themeColor="text1"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pStyle w:val="1"/>
              <w:ind w:firstLine="0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Содержание и технология технического обслуживания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Средства технического обслуживания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Трудоемкость технического обслуживания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3422AB">
              <w:rPr>
                <w:rFonts w:ascii="Times New Roman" w:eastAsia="Calibri" w:hAnsi="Times New Roman" w:cs="Times New Roman"/>
                <w:color w:val="000000" w:themeColor="text1"/>
              </w:rPr>
              <w:t>Тема 1.5</w:t>
            </w:r>
            <w:r w:rsidRPr="003422AB">
              <w:rPr>
                <w:rStyle w:val="10"/>
                <w:rFonts w:eastAsia="Calibri"/>
                <w:color w:val="000000" w:themeColor="text1"/>
              </w:rPr>
              <w:t xml:space="preserve">.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25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Диагностика промышленного оборудования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Методы диагностики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Перечень диагностических устройств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Технология диагностирования типовых сборочных единиц оборудования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</w:tr>
      <w:tr w:rsidR="003422AB" w:rsidRPr="003422AB" w:rsidTr="00511B20">
        <w:tc>
          <w:tcPr>
            <w:tcW w:w="2660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Разработка диагностики оборудования. Технологическое диагностирование токарного станка</w:t>
            </w:r>
          </w:p>
        </w:tc>
        <w:tc>
          <w:tcPr>
            <w:tcW w:w="1276" w:type="dxa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49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7"/>
        <w:gridCol w:w="632"/>
        <w:gridCol w:w="9395"/>
        <w:gridCol w:w="1274"/>
      </w:tblGrid>
      <w:tr w:rsidR="003422AB" w:rsidRPr="003422AB" w:rsidTr="00511B20">
        <w:trPr>
          <w:trHeight w:val="4952"/>
        </w:trPr>
        <w:tc>
          <w:tcPr>
            <w:tcW w:w="4567" w:type="pct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Учебная практика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Виды работ 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1. Сборка, регулировка и эксплуатация косозубого цилиндрического редуктора 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2. Знакомство с конструкцией, устройством  и назначением деталей конического прямозубого редуктора 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3. Разборка конического прямозубого редуктора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4. Определение основных размеров и параметров зубчатого зацепления. Эскиз рабочей детали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5. Выявление дефектов, снятие заусенцев. Составление дефектной ведомости, кинематической схемы редуктора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6. Сборка и регулирование конического прямозубого редуктора 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7. Знакомство с конструкцией, устройством и назначением деталей конического косозубого редуктора 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8. Разборка конического косозубого редуктора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9. Определение основных параметров и размеров зубчатого зацепления. Эскиз рабочей детали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10. Выявление дефектов, снятие заусенцев.  Составление дефектной ведомости, кинематической схемы редуктора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11. Сборка конического косозубого редуктора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12. Ознакомление с конструкцией, устройством и назначением деталей червячного редуктора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13. Разборка червячного редуктора. Выявление дефектов 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14. Определение основных размеров и параметров зубчатого зацепления. Эскиз рабочей детали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15. Сборка и регулировка червячного редуктора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16. Ознакомление с устройством, назначением, конструкцией коробки передач</w:t>
            </w:r>
          </w:p>
        </w:tc>
        <w:tc>
          <w:tcPr>
            <w:tcW w:w="433" w:type="pc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72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 xml:space="preserve">Раздел 2. </w:t>
            </w: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Управление ремонтом и контроль над ним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96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МДК 02.02. Управление ремонтом промышленного оборудования и контроль над ним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96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Тема 2.1. Ремонт и модернизация оборудования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4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Общие понятия о вредных процессах: физических, химических, электрохимических и причинах их возникновения. Последствия влияния вредных процессов. Классификация вредных процессов по скорости их протекания: вибрация, колебания нагрузок, средние скорости (минуты, часы) - изменение температуры оборудования и окружающей среды, медленные (несколько месяцев) – механическое изнашивание, коррозия и </w:t>
            </w:r>
            <w:proofErr w:type="spellStart"/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др</w:t>
            </w:r>
            <w:proofErr w:type="spellEnd"/>
            <w:proofErr w:type="gramEnd"/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Виды механического изнашивания: абразивное (</w:t>
            </w:r>
            <w:proofErr w:type="spellStart"/>
            <w:r w:rsidRPr="003422AB">
              <w:rPr>
                <w:rFonts w:ascii="Times New Roman" w:hAnsi="Times New Roman" w:cs="Times New Roman"/>
                <w:color w:val="000000" w:themeColor="text1"/>
              </w:rPr>
              <w:t>гидр</w:t>
            </w: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о</w:t>
            </w:r>
            <w:proofErr w:type="spellEnd"/>
            <w:r w:rsidRPr="003422AB">
              <w:rPr>
                <w:rFonts w:ascii="Times New Roman" w:hAnsi="Times New Roman" w:cs="Times New Roman"/>
                <w:color w:val="000000" w:themeColor="text1"/>
              </w:rPr>
              <w:t>-</w:t>
            </w:r>
            <w:proofErr w:type="gram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3422AB">
              <w:rPr>
                <w:rFonts w:ascii="Times New Roman" w:hAnsi="Times New Roman" w:cs="Times New Roman"/>
                <w:color w:val="000000" w:themeColor="text1"/>
              </w:rPr>
              <w:t>газоабразивное</w:t>
            </w:r>
            <w:proofErr w:type="spell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), </w:t>
            </w:r>
            <w:proofErr w:type="spellStart"/>
            <w:r w:rsidRPr="003422AB">
              <w:rPr>
                <w:rFonts w:ascii="Times New Roman" w:hAnsi="Times New Roman" w:cs="Times New Roman"/>
                <w:color w:val="000000" w:themeColor="text1"/>
              </w:rPr>
              <w:t>кавитационное</w:t>
            </w:r>
            <w:proofErr w:type="spellEnd"/>
            <w:r w:rsidRPr="003422AB">
              <w:rPr>
                <w:rFonts w:ascii="Times New Roman" w:hAnsi="Times New Roman" w:cs="Times New Roman"/>
                <w:color w:val="000000" w:themeColor="text1"/>
              </w:rPr>
              <w:t>, усталостное. Молекулярно – механическое изнашивание (заедание деталей). Коррозийно – механическое, изнашивание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4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Меры повышения износостойкости технологического оборудования: конструктивные, эксплуатационные мероприятия (регулярная чистка и смазка поверхности трения, своевременное и качественное обслуживание и ремонт)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Тема 2.2. Методы ремонта оборудования. Восстановление изношенных деталей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6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Виды ремонтов. Варианты решения необходимости ремонта. Основные технологические операции ремонта оборудования. Технологические карты и схемы разборки. </w:t>
            </w:r>
            <w:proofErr w:type="spellStart"/>
            <w:r w:rsidRPr="003422AB">
              <w:rPr>
                <w:rFonts w:ascii="Times New Roman" w:hAnsi="Times New Roman" w:cs="Times New Roman"/>
                <w:color w:val="000000" w:themeColor="text1"/>
              </w:rPr>
              <w:t>Дефектация</w:t>
            </w:r>
            <w:proofErr w:type="spell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и сортировка деталей на годные, негодные, подлежащие ремонту (восстановлению), их маркировка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Меры повышения износостойкости технологического оборудования: конструктивные, эксплуатационные мероприятия</w:t>
            </w:r>
          </w:p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Общие вопросы восстановления деталей. Выбор технологии восстановления деталей по аналогии (полной или частичной) с производством их на заводах – изготовителях. Основные критерии выбора способа восстановления: технологический, критерий долговечности, экономический. </w:t>
            </w: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Общий порядок восстановления деталей: восстановление до нормальных (начальных) размеров – наращивание изношенных поверхностей (сваркой, наплавкой, паянием, лужением, металлизацией), пластической деформацией детали (осадка, раздача, обкатка, выдавливание, правка и др.).</w:t>
            </w:r>
            <w:proofErr w:type="gram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Технология восстановления деталей. Правила охраны труда и техники безопасности при восстановлении детали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6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Выбор способа восстановления и повышения износостойкости деталей. Меры повышения износостойкости технологического оборудования: конструктивные, эксплуатационные мероприятия (регулярная чистка и смазка поверхности трения, своевременное и качественное обслуживание и ремонт)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Тема 2.3.Ремонт и модернизация технологического оборудования, типовых деталей, сборочных единиц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10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Ремонт типовых деталей. Назначение типовых деталей. Материал для их изготовления, его свойства. Способы механической и термической обработки рабочих поверхностей деталей при ее изготовлении. Шероховатость и твердость рабочих поверхностей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Сопрягаемые детали. Способы соединения основной детали с </w:t>
            </w: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сопрягаемыми</w:t>
            </w:r>
            <w:proofErr w:type="gram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. Особенности 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lastRenderedPageBreak/>
              <w:t>конструкций и эксплуатации деталей (нагрузки, воспринимаемые деталью в процессе эксплуатации), их вероятные последствия. Типичные (характерные) дефекты и износ детали, их причина, признаки и способы выявления. Способы измерения величины износа, технические условия на выбраковку. Способы ремонта детали, их выбор и обоснование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Ремонт типовых соединений. Классификация соединений типовых деталей машин. Назначение соединений, особенности его конструкции и эксплуатации. Вредные процессы, влияющие на эксплуатацию соединения. Типичные (характерные) дефекты и износ деталей соединения, их признаки, способы выявления, технические условия на выбраковку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Причины, способы устранения и вероятные последствия износа и дефектов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Порядок разборки соединения. Выбор и обоснование способа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Порядок сборки, технические требования к собранному соединению, меры по уменьшению вредных процессов на соединения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Ремонт типовых передач. Назначение типовой передачи. Особенности ее конструкции и эксплуатации. Вредные процессы, влияющие на эксплуатацию передач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Типичные неисправности передач, их признаки, причины, способы устранения и вероятные последствия (технические, технологические, экономические)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Ремонт валов и осей передач. Ремонт муфт (упругих, втулочных, пальцевых, центробежных, фрикционных)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Ремонт зубчатых и червячных, цепных и ременных передач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Правила безопасности при выполнении слесарно – сборочных операций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Понятие о моральном старении (износе) оборудования. Определение понятия «модернизация»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Хозяйственное значение модернизации оборудования. Виды модернизации: общетехническая и технологическая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Порядок разборки соединения Порядок сборки соединения Обоснование необходимости модернизации оборудования. Расчет привода для выявления слабых звеньев (муфты, ременные передачи, зубчатые колеса, валы, подшипники и др.)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Тема 2.4. Планирование и организация технического обслуживания и ремонта оборудования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10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Основные понятия и определения (ГОСТ18322-78 «Система технического обслуживания и ремонта техники.</w:t>
            </w:r>
            <w:proofErr w:type="gram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Термины и определения»), ремонт, техническое обслуживание, система технического обслуживания, периодичность ремонта (технического обслуживания), продолжительность ремонта, трудоемкость ремонта</w:t>
            </w:r>
            <w:proofErr w:type="gramEnd"/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Виды ремонта: текущий (малый), средний и капитальный. Плановый и внеплановый ремонт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Виды плановых ремонтов: регламентированный ремонт (по ресурсу) и ремонт по техническому состоянию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Система планово – предупредительного ремонта (система ППР) оборудования, ее определение, сущность, цели и задачи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Планирование ремонтных работ. Структура ремонтного цикла, межремонтный период, период между техническими обслуживаниями (ТО) оборудования. Действительный (расчетный) фонд времени работы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Планы – графики (годовой и </w:t>
            </w: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месячный</w:t>
            </w:r>
            <w:proofErr w:type="gramEnd"/>
            <w:r w:rsidRPr="003422AB">
              <w:rPr>
                <w:rFonts w:ascii="Times New Roman" w:hAnsi="Times New Roman" w:cs="Times New Roman"/>
                <w:color w:val="000000" w:themeColor="text1"/>
              </w:rPr>
              <w:t>) ППР оборудования. Цель построения графика. Исходные и нормативные данные для его построения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Форма годового графика ППР. Порядок его построения, определение точки отчета в текущем году, распределение ремонтов и ТО по месяцам планируемого года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Основные цели и задачи организации ТО и ремонта оборудования. Содержание работ по техническому обслуживанию. Виды технического обслуживания: </w:t>
            </w: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ежедневное</w:t>
            </w:r>
            <w:proofErr w:type="gramEnd"/>
            <w:r w:rsidRPr="003422AB">
              <w:rPr>
                <w:rFonts w:ascii="Times New Roman" w:hAnsi="Times New Roman" w:cs="Times New Roman"/>
                <w:color w:val="000000" w:themeColor="text1"/>
              </w:rPr>
              <w:t>, ежемесячное, квартальное, полугодовое, годовое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Определение периодичности ТО в зависимости от наработки оборудования. Распределение работ по ТО между исполнителями: операторами, слесарями – наладчиками, электриками и слесарями службы средств измерения и автоматизации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Основные этапы организации работ: получения задания, определение цели, обеспечение работ Анализ эффективности и подведение итогов работ, отчет о выполнении задания. Определение состава, объема, трудоемкости и стоимости работ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Определение потребности в рабочей силе. Расчет численности рабочих для технического обслуживания (наладки)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Оформление нарядов на производство ремонта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Способы организации ремонта и ТО: централизованный, децентрализованный, смешанный. Выбор способа и его обоснование. Простой оборудования в ремонте, организационно – технические мероприятия, направленные на сокращение простоя оборудования. Повышение коэффициента сменности работы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14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Организация смазочного хозяйства и смазки машин на предприятиях: контроль состояния смазочных устройств, определение расхода смазочных материалов, их получение, хранение, заправка, учет, отчетность о расходе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15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Регенерация масел, мероприятия по экономии смазочных материалов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16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Организация ремонта и ТО на головных и низовых предприятиях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17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Применение порядного способа организации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18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Порядок получения материальных ценностей со склада предприятия и их списание с подотчетного материально ответственного лица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14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Виды ремонтных работ 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Планирование ремонтных работ 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Планы – графики планово-предупредительного ремонта 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Заполнение форм годового графика планово-предупредительного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Порядок построения готового графика ППР 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Действительный (расчетный) фонд времени работы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Основные этапы организации работ: получения задания, определение цели, обеспечение работ (условия, средства, исполнители), планирование работ и распределение обязанностей между исполнителями, оперативное руководство (согласование, учет, контроль)</w:t>
            </w:r>
            <w:proofErr w:type="gramEnd"/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Структура ремонтного цикла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Оформление документации для проведения технического обслуживания и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Техническая документация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Технические паспорта машин, инструкция по их эксплуатации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Тема 2.5. Ремонт металлорежущего оборудования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Ремонт базовых и корпусных деталей. Восстановление и ремонт направляющих металлорежущих станков. Восстановление и ремонт осей, валов, колес. Правка валов, необходимое для этого оборудование, техника безопасности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Восстановление изношенных поверхностей валов и шпинделей хромированием, </w:t>
            </w:r>
            <w:proofErr w:type="spellStart"/>
            <w:r w:rsidRPr="003422AB">
              <w:rPr>
                <w:rFonts w:ascii="Times New Roman" w:hAnsi="Times New Roman" w:cs="Times New Roman"/>
                <w:color w:val="000000" w:themeColor="text1"/>
              </w:rPr>
              <w:t>осталиванием</w:t>
            </w:r>
            <w:proofErr w:type="spellEnd"/>
            <w:r w:rsidRPr="003422AB">
              <w:rPr>
                <w:rFonts w:ascii="Times New Roman" w:hAnsi="Times New Roman" w:cs="Times New Roman"/>
                <w:color w:val="000000" w:themeColor="text1"/>
              </w:rPr>
              <w:t>. Техпроцесс на восстановление деталей электролитическим способом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Ремонт зубчатых передач. Контроль качества сборки зубчатых передач. Технология изготовления зубчатых колес и вал – шестерней. Определение величины пятна контакта и величины бокового зазора в зубчатом зацеплении. Степень точности зубчатых зацеплений. Ремонт червячной пары делительного механизма </w:t>
            </w:r>
            <w:proofErr w:type="spellStart"/>
            <w:r w:rsidRPr="003422AB">
              <w:rPr>
                <w:rFonts w:ascii="Times New Roman" w:hAnsi="Times New Roman" w:cs="Times New Roman"/>
                <w:color w:val="000000" w:themeColor="text1"/>
              </w:rPr>
              <w:t>зубофрезерного</w:t>
            </w:r>
            <w:proofErr w:type="spell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станка. Восстановление червячного колеса заменой бандажа. Техпроцесс на изготовление бандажа червячного колеса и червяка. Сборка червячной передачи. Контроль качества сборки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Применение сварки при ремонте металлорежущего оборудования. Сварка жидким металлом. Электрошлаковая сварка. Сварка чугунных корпусных деталей с применением вспомогательных элементов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Сборка оборудования. Виды сборки. Последовательность сборки токарных станков. 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lastRenderedPageBreak/>
              <w:t>Универсальные приспособления для контроля взаимного расположения ходового вала, ходового винта и направляющих токарных станков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Устройства смазочных систем металлорежущих станков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Обкатка оборудования после ремонта. Окраска, контроль качества окраски. Проверка оборудования на технологическую точность, на жесткость, вибрационную устойчивость, шум. Сдача оборудования в эксплуатацию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Технология ремонта зубчатых передач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Контроль качества сборки зубчатых передач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Определение величины пятна контакта и величины бокового зазора в зубчатом зацеплении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Степень точности зубчатых зацеплений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Проверка станка на технологическую точность по образцу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Технология сборки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Виды сборки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Контроль качества сборки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Устройства смазочных систем металлорежущих станков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Выбор смазочных материалов в зависимости от условий работы машины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Характеристика смазочных материалов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Обкатка оборудования после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Окраска, контроль качества окраски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14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Проверка оборудования на технологическую точность, на жесткость, вибрационную устойчивость, шум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15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Сдача оборудования в эксплуатацию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2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Определение скорости наплавки изношенной поверхности детали в зависимости от ее диаметра и толщины наплавляемого слоя металла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Тема 2.6. Ремонт элементов гидросистемы машин с гидроприводами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4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Основные неисправности гидросистемы, способы их устранения. Сборка и испытания гидросистем. Техника безопасности. Способы восстановления работоспособности насосов и двигателей гидросистемы. Использование полимерных материалов при ремонте деталей гидросистем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Тема 2.7. Монтаж и ремонт </w:t>
            </w: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кузнечно-прессового оборудования. Ремонт молотов ковочных, пневматических.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4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Разборка молота при ремонте. </w:t>
            </w:r>
            <w:proofErr w:type="spellStart"/>
            <w:r w:rsidRPr="003422AB">
              <w:rPr>
                <w:rFonts w:ascii="Times New Roman" w:hAnsi="Times New Roman" w:cs="Times New Roman"/>
                <w:color w:val="000000" w:themeColor="text1"/>
              </w:rPr>
              <w:t>Дефектация</w:t>
            </w:r>
            <w:proofErr w:type="spell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шабота. Устранение неисправностей цилиндра ковочного молота, деталей поршневой группы. Разборка прессов. </w:t>
            </w:r>
            <w:proofErr w:type="spellStart"/>
            <w:r w:rsidRPr="003422AB">
              <w:rPr>
                <w:rFonts w:ascii="Times New Roman" w:hAnsi="Times New Roman" w:cs="Times New Roman"/>
                <w:color w:val="000000" w:themeColor="text1"/>
              </w:rPr>
              <w:t>Дефектация</w:t>
            </w:r>
            <w:proofErr w:type="spell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направляющих ползуна, подшипников 20 18 ползуна. Способы устранения дефектов эксцентрикового и кривошипного механизмов. Ремонт дисковых тормозов. Техника безопасности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Порядок испытания ковочных молотов и прессов после сборки. Сдача в эксплуатацию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Расчет численности бригады при монтаже </w:t>
            </w:r>
            <w:proofErr w:type="gramStart"/>
            <w:r w:rsidRPr="003422AB">
              <w:rPr>
                <w:rFonts w:ascii="Times New Roman" w:hAnsi="Times New Roman" w:cs="Times New Roman"/>
                <w:color w:val="000000" w:themeColor="text1"/>
              </w:rPr>
              <w:t>кузнечно – прессового</w:t>
            </w:r>
            <w:proofErr w:type="gramEnd"/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Технология разборки молота при ремонте. Технология разборки прессов 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Технология ремонта дисковых тормозов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Техника безопасности</w:t>
            </w:r>
          </w:p>
        </w:tc>
        <w:tc>
          <w:tcPr>
            <w:tcW w:w="433" w:type="pct"/>
            <w:vMerge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3422AB" w:rsidRPr="003422AB" w:rsidTr="00511B20">
        <w:trPr>
          <w:trHeight w:val="1656"/>
        </w:trPr>
        <w:tc>
          <w:tcPr>
            <w:tcW w:w="4567" w:type="pct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Производственная практика </w:t>
            </w: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 xml:space="preserve">по профилю специальности итоговая </w:t>
            </w:r>
          </w:p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Виды работ:</w:t>
            </w:r>
          </w:p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1. Выбор эксплуатационно-смазочных материалов при обслуживании оборудования;</w:t>
            </w:r>
          </w:p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2. Методы регулировки и наладок промышленного оборудования в зависимости от внешних факторов;</w:t>
            </w:r>
          </w:p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3. Участие в работах по устранению недостатков, выявленных в процессе эксплуатации промышленного оборудования;</w:t>
            </w:r>
          </w:p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4. Составление документации для проведения работ по эксплуатации промышленного оборудования.</w:t>
            </w:r>
          </w:p>
        </w:tc>
        <w:tc>
          <w:tcPr>
            <w:tcW w:w="433" w:type="pct"/>
            <w:shd w:val="clear" w:color="auto" w:fill="FFFFFF" w:themeFill="background1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108</w:t>
            </w:r>
          </w:p>
        </w:tc>
      </w:tr>
      <w:tr w:rsidR="003422AB" w:rsidRPr="003422AB" w:rsidTr="00511B20">
        <w:trPr>
          <w:trHeight w:val="20"/>
        </w:trPr>
        <w:tc>
          <w:tcPr>
            <w:tcW w:w="4567" w:type="pct"/>
            <w:gridSpan w:val="3"/>
            <w:shd w:val="clear" w:color="auto" w:fill="auto"/>
          </w:tcPr>
          <w:p w:rsidR="003422AB" w:rsidRPr="003422AB" w:rsidRDefault="003422AB" w:rsidP="003422AB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Экзамен по модулю</w:t>
            </w:r>
          </w:p>
        </w:tc>
        <w:tc>
          <w:tcPr>
            <w:tcW w:w="433" w:type="pct"/>
            <w:shd w:val="clear" w:color="auto" w:fill="auto"/>
          </w:tcPr>
          <w:p w:rsidR="003422AB" w:rsidRPr="003422AB" w:rsidRDefault="003422AB" w:rsidP="003422AB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/>
                <w:color w:val="000000" w:themeColor="text1"/>
              </w:rPr>
              <w:t>12</w:t>
            </w:r>
          </w:p>
        </w:tc>
      </w:tr>
      <w:tr w:rsidR="003422AB" w:rsidRPr="003422AB" w:rsidTr="00511B20">
        <w:trPr>
          <w:trHeight w:val="20"/>
        </w:trPr>
        <w:tc>
          <w:tcPr>
            <w:tcW w:w="4567" w:type="pct"/>
            <w:gridSpan w:val="3"/>
            <w:shd w:val="clear" w:color="auto" w:fill="auto"/>
          </w:tcPr>
          <w:p w:rsidR="003422AB" w:rsidRPr="003422AB" w:rsidRDefault="003422AB" w:rsidP="003422AB">
            <w:pPr>
              <w:pStyle w:val="a7"/>
              <w:spacing w:after="0"/>
              <w:ind w:left="714"/>
              <w:jc w:val="right"/>
              <w:rPr>
                <w:b/>
                <w:color w:val="000000" w:themeColor="text1"/>
              </w:rPr>
            </w:pPr>
            <w:r w:rsidRPr="003422AB">
              <w:rPr>
                <w:b/>
                <w:color w:val="000000" w:themeColor="text1"/>
              </w:rPr>
              <w:t>Всего:</w:t>
            </w:r>
          </w:p>
        </w:tc>
        <w:tc>
          <w:tcPr>
            <w:tcW w:w="433" w:type="pct"/>
            <w:shd w:val="clear" w:color="auto" w:fill="auto"/>
          </w:tcPr>
          <w:p w:rsidR="003422AB" w:rsidRPr="003422AB" w:rsidRDefault="003422AB" w:rsidP="003422AB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3422AB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401</w:t>
            </w:r>
          </w:p>
        </w:tc>
      </w:tr>
    </w:tbl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pStyle w:val="21"/>
        <w:widowControl w:val="0"/>
        <w:ind w:left="0" w:firstLine="0"/>
        <w:jc w:val="both"/>
        <w:rPr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pStyle w:val="21"/>
        <w:widowControl w:val="0"/>
        <w:ind w:left="0" w:firstLine="0"/>
        <w:jc w:val="both"/>
        <w:rPr>
          <w:color w:val="000000" w:themeColor="text1"/>
          <w:sz w:val="28"/>
          <w:szCs w:val="28"/>
        </w:rPr>
      </w:pPr>
    </w:p>
    <w:p w:rsidR="003422AB" w:rsidRPr="00CB612E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color w:val="000000" w:themeColor="text1"/>
          <w:sz w:val="28"/>
          <w:szCs w:val="28"/>
        </w:rPr>
        <w:sectPr w:rsidR="003422AB" w:rsidRPr="00CB612E" w:rsidSect="00511B20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3422AB" w:rsidRPr="003422AB" w:rsidRDefault="003422AB" w:rsidP="003422A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color w:val="000000" w:themeColor="text1"/>
          <w:sz w:val="28"/>
          <w:szCs w:val="28"/>
        </w:rPr>
      </w:pPr>
      <w:r w:rsidRPr="003422AB">
        <w:rPr>
          <w:b/>
          <w:caps/>
          <w:color w:val="000000" w:themeColor="text1"/>
          <w:sz w:val="28"/>
          <w:szCs w:val="28"/>
        </w:rPr>
        <w:lastRenderedPageBreak/>
        <w:t>3. условия реализации рабочей программы ПРОФЕССИОНАЛЬНОГО МОДУЛЯ</w:t>
      </w:r>
    </w:p>
    <w:p w:rsidR="003422AB" w:rsidRPr="003422AB" w:rsidRDefault="003422AB" w:rsidP="003422A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olor w:val="000000" w:themeColor="text1"/>
          <w:sz w:val="28"/>
          <w:szCs w:val="28"/>
        </w:rPr>
      </w:pPr>
      <w:r w:rsidRPr="003422AB">
        <w:rPr>
          <w:b/>
          <w:color w:val="000000" w:themeColor="text1"/>
          <w:sz w:val="28"/>
          <w:szCs w:val="28"/>
        </w:rPr>
        <w:t>3.1.  Требования к минимальному материально-техническому обеспечению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20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программы модуля обеспечивается наличием учебного кабинета «Монтаж и техническая эксплуатация промышленного оборудования» и лаборатории «Технологическое оборудование отрасли», слесарных и механических мастерских; участка станков с ЧПУ.</w:t>
      </w:r>
      <w:r w:rsidRPr="003422A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20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3422AB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 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Оборудование учебного кабинета и рабочих мест кабинета </w:t>
      </w: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«Монтаж и техническая эксплуатация промышленного оборудования»</w:t>
      </w: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: </w:t>
      </w:r>
    </w:p>
    <w:p w:rsidR="003422AB" w:rsidRPr="003422AB" w:rsidRDefault="003422AB" w:rsidP="003422AB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3422AB">
        <w:rPr>
          <w:color w:val="000000" w:themeColor="text1"/>
          <w:sz w:val="28"/>
          <w:szCs w:val="28"/>
        </w:rPr>
        <w:t xml:space="preserve">- посадочные места по количеству </w:t>
      </w:r>
      <w:proofErr w:type="gramStart"/>
      <w:r w:rsidRPr="003422AB">
        <w:rPr>
          <w:color w:val="000000" w:themeColor="text1"/>
          <w:sz w:val="28"/>
          <w:szCs w:val="28"/>
        </w:rPr>
        <w:t>обучающихся</w:t>
      </w:r>
      <w:proofErr w:type="gramEnd"/>
      <w:r w:rsidRPr="003422AB">
        <w:rPr>
          <w:color w:val="000000" w:themeColor="text1"/>
          <w:sz w:val="28"/>
          <w:szCs w:val="28"/>
        </w:rPr>
        <w:t>;</w:t>
      </w:r>
    </w:p>
    <w:p w:rsidR="003422AB" w:rsidRPr="003422AB" w:rsidRDefault="003422AB" w:rsidP="003422AB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3422AB">
        <w:rPr>
          <w:color w:val="000000" w:themeColor="text1"/>
          <w:sz w:val="28"/>
          <w:szCs w:val="28"/>
        </w:rPr>
        <w:t>- рабочее место преподавателя;</w:t>
      </w:r>
    </w:p>
    <w:p w:rsidR="003422AB" w:rsidRPr="003422AB" w:rsidRDefault="003422AB" w:rsidP="003422AB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3422AB">
        <w:rPr>
          <w:bCs/>
          <w:color w:val="000000" w:themeColor="text1"/>
          <w:sz w:val="28"/>
          <w:szCs w:val="28"/>
        </w:rPr>
        <w:t>- комплект учебно-технологической документации;</w:t>
      </w:r>
    </w:p>
    <w:p w:rsidR="003422AB" w:rsidRPr="003422AB" w:rsidRDefault="003422AB" w:rsidP="003422AB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3422AB">
        <w:rPr>
          <w:bCs/>
          <w:color w:val="000000" w:themeColor="text1"/>
          <w:sz w:val="28"/>
          <w:szCs w:val="28"/>
        </w:rPr>
        <w:t>- наглядные пособия (планшеты по монтажу и ремонту технологического оборудования)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Технические средства обучения:</w:t>
      </w:r>
      <w:r w:rsidRPr="003422AB">
        <w:rPr>
          <w:rFonts w:ascii="Times New Roman" w:hAnsi="Times New Roman" w:cs="Times New Roman"/>
          <w:color w:val="000000" w:themeColor="text1"/>
          <w:sz w:val="28"/>
        </w:rPr>
        <w:t xml:space="preserve"> компьютеры, принтер, сканер, проектор,</w:t>
      </w: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Pr="003422AB">
        <w:rPr>
          <w:rFonts w:ascii="Times New Roman" w:hAnsi="Times New Roman" w:cs="Times New Roman"/>
          <w:color w:val="000000" w:themeColor="text1"/>
          <w:sz w:val="28"/>
        </w:rPr>
        <w:t>интерактивная доска</w:t>
      </w: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:rsidR="003422AB" w:rsidRPr="003422AB" w:rsidRDefault="003422AB" w:rsidP="003422AB">
      <w:pPr>
        <w:pStyle w:val="24"/>
        <w:tabs>
          <w:tab w:val="left" w:pos="540"/>
        </w:tabs>
        <w:spacing w:after="0" w:line="240" w:lineRule="auto"/>
        <w:jc w:val="both"/>
        <w:rPr>
          <w:bCs/>
          <w:color w:val="000000" w:themeColor="text1"/>
          <w:sz w:val="28"/>
          <w:szCs w:val="28"/>
        </w:rPr>
      </w:pPr>
      <w:r w:rsidRPr="003422AB">
        <w:rPr>
          <w:bCs/>
          <w:color w:val="000000" w:themeColor="text1"/>
          <w:sz w:val="28"/>
          <w:szCs w:val="28"/>
        </w:rPr>
        <w:t xml:space="preserve">Оборудование </w:t>
      </w:r>
      <w:r w:rsidRPr="003422AB">
        <w:rPr>
          <w:color w:val="000000" w:themeColor="text1"/>
          <w:sz w:val="28"/>
          <w:szCs w:val="28"/>
        </w:rPr>
        <w:t xml:space="preserve">лаборатории </w:t>
      </w:r>
      <w:r w:rsidRPr="003422AB">
        <w:rPr>
          <w:bCs/>
          <w:color w:val="000000" w:themeColor="text1"/>
          <w:sz w:val="28"/>
          <w:szCs w:val="28"/>
        </w:rPr>
        <w:t xml:space="preserve">и рабочих мест лаборатории: </w:t>
      </w:r>
    </w:p>
    <w:p w:rsidR="003422AB" w:rsidRPr="003422AB" w:rsidRDefault="003422AB" w:rsidP="003422AB">
      <w:pPr>
        <w:pStyle w:val="24"/>
        <w:tabs>
          <w:tab w:val="left" w:pos="540"/>
        </w:tabs>
        <w:spacing w:after="0" w:line="240" w:lineRule="auto"/>
        <w:ind w:left="360"/>
        <w:jc w:val="both"/>
        <w:rPr>
          <w:color w:val="000000" w:themeColor="text1"/>
          <w:sz w:val="28"/>
        </w:rPr>
      </w:pPr>
      <w:proofErr w:type="gramStart"/>
      <w:r w:rsidRPr="003422AB">
        <w:rPr>
          <w:color w:val="000000" w:themeColor="text1"/>
          <w:sz w:val="28"/>
          <w:szCs w:val="28"/>
        </w:rPr>
        <w:t>«Технологическое оборудование отрасли» станки</w:t>
      </w:r>
      <w:r w:rsidRPr="003422AB">
        <w:rPr>
          <w:color w:val="000000" w:themeColor="text1"/>
          <w:sz w:val="28"/>
        </w:rPr>
        <w:t xml:space="preserve"> токарные, сверлильные, фрезерные, шлифовальные, зубообрабатывающие и другие, наборы заготовок, инструментов, приспособлений, комплект плакатов, комплект учебно-методической документации.</w:t>
      </w:r>
      <w:proofErr w:type="gramEnd"/>
    </w:p>
    <w:p w:rsidR="003422AB" w:rsidRPr="003422AB" w:rsidRDefault="003422AB" w:rsidP="003422AB">
      <w:pPr>
        <w:pStyle w:val="24"/>
        <w:tabs>
          <w:tab w:val="left" w:pos="540"/>
        </w:tabs>
        <w:spacing w:after="0" w:line="240" w:lineRule="auto"/>
        <w:jc w:val="both"/>
        <w:rPr>
          <w:bCs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Оборудование мастерских и рабочих мест мастерских:</w:t>
      </w:r>
    </w:p>
    <w:p w:rsidR="003422AB" w:rsidRPr="003422AB" w:rsidRDefault="003422AB" w:rsidP="003422AB">
      <w:pPr>
        <w:pStyle w:val="24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1. Слесарной:</w:t>
      </w:r>
    </w:p>
    <w:p w:rsidR="003422AB" w:rsidRPr="003422AB" w:rsidRDefault="003422AB" w:rsidP="003422AB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 xml:space="preserve">рабочие места по количеству </w:t>
      </w:r>
      <w:proofErr w:type="gramStart"/>
      <w:r w:rsidRPr="003422AB">
        <w:rPr>
          <w:color w:val="000000" w:themeColor="text1"/>
          <w:sz w:val="28"/>
        </w:rPr>
        <w:t>обучающихся</w:t>
      </w:r>
      <w:proofErr w:type="gramEnd"/>
      <w:r w:rsidRPr="003422AB">
        <w:rPr>
          <w:color w:val="000000" w:themeColor="text1"/>
          <w:sz w:val="28"/>
        </w:rPr>
        <w:t>;</w:t>
      </w:r>
    </w:p>
    <w:p w:rsidR="003422AB" w:rsidRPr="003422AB" w:rsidRDefault="003422AB" w:rsidP="003422AB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станки: настольно-сверлильные, заточные и др.;</w:t>
      </w:r>
    </w:p>
    <w:p w:rsidR="003422AB" w:rsidRPr="003422AB" w:rsidRDefault="003422AB" w:rsidP="003422AB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набор слесарных инструментов;</w:t>
      </w:r>
    </w:p>
    <w:p w:rsidR="003422AB" w:rsidRPr="003422AB" w:rsidRDefault="003422AB" w:rsidP="003422AB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набор измерительных инструментов;</w:t>
      </w:r>
    </w:p>
    <w:p w:rsidR="003422AB" w:rsidRPr="003422AB" w:rsidRDefault="003422AB" w:rsidP="003422AB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приспособления;</w:t>
      </w:r>
    </w:p>
    <w:p w:rsidR="003422AB" w:rsidRPr="003422AB" w:rsidRDefault="003422AB" w:rsidP="003422AB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заготовки для выполнения слесарных работ.</w:t>
      </w:r>
    </w:p>
    <w:p w:rsidR="003422AB" w:rsidRPr="003422AB" w:rsidRDefault="003422AB" w:rsidP="003422AB">
      <w:pPr>
        <w:pStyle w:val="24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2. Механической:</w:t>
      </w:r>
    </w:p>
    <w:p w:rsidR="003422AB" w:rsidRPr="003422AB" w:rsidRDefault="003422AB" w:rsidP="003422AB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 xml:space="preserve">рабочие места по количеству </w:t>
      </w:r>
      <w:proofErr w:type="gramStart"/>
      <w:r w:rsidRPr="003422AB">
        <w:rPr>
          <w:color w:val="000000" w:themeColor="text1"/>
          <w:sz w:val="28"/>
        </w:rPr>
        <w:t>обучающихся</w:t>
      </w:r>
      <w:proofErr w:type="gramEnd"/>
      <w:r w:rsidRPr="003422AB">
        <w:rPr>
          <w:color w:val="000000" w:themeColor="text1"/>
          <w:sz w:val="28"/>
        </w:rPr>
        <w:t>;</w:t>
      </w:r>
    </w:p>
    <w:p w:rsidR="003422AB" w:rsidRPr="003422AB" w:rsidRDefault="003422AB" w:rsidP="003422AB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станки: токарные, фрезерные, сверлильные, заточные, шлифовальные;</w:t>
      </w:r>
    </w:p>
    <w:p w:rsidR="003422AB" w:rsidRPr="003422AB" w:rsidRDefault="003422AB" w:rsidP="003422AB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наборы инструментов;</w:t>
      </w:r>
    </w:p>
    <w:p w:rsidR="003422AB" w:rsidRPr="003422AB" w:rsidRDefault="003422AB" w:rsidP="003422AB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приспособления;</w:t>
      </w:r>
    </w:p>
    <w:p w:rsidR="003422AB" w:rsidRPr="003422AB" w:rsidRDefault="003422AB" w:rsidP="003422AB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заготовки для выполнения механической обработки.</w:t>
      </w:r>
    </w:p>
    <w:p w:rsidR="003422AB" w:rsidRPr="003422AB" w:rsidRDefault="003422AB" w:rsidP="003422AB">
      <w:pPr>
        <w:pStyle w:val="24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3.Участок станков с ЧПУ:</w:t>
      </w:r>
    </w:p>
    <w:p w:rsidR="003422AB" w:rsidRPr="003422AB" w:rsidRDefault="003422AB" w:rsidP="003422AB">
      <w:pPr>
        <w:pStyle w:val="24"/>
        <w:numPr>
          <w:ilvl w:val="0"/>
          <w:numId w:val="14"/>
        </w:numPr>
        <w:tabs>
          <w:tab w:val="left" w:pos="540"/>
          <w:tab w:val="left" w:pos="1276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 xml:space="preserve">рабочие места по количеству </w:t>
      </w:r>
      <w:proofErr w:type="gramStart"/>
      <w:r w:rsidRPr="003422AB">
        <w:rPr>
          <w:color w:val="000000" w:themeColor="text1"/>
          <w:sz w:val="28"/>
        </w:rPr>
        <w:t>обучающихся</w:t>
      </w:r>
      <w:proofErr w:type="gramEnd"/>
      <w:r w:rsidRPr="003422AB">
        <w:rPr>
          <w:color w:val="000000" w:themeColor="text1"/>
          <w:sz w:val="28"/>
        </w:rPr>
        <w:t>;</w:t>
      </w:r>
    </w:p>
    <w:p w:rsidR="003422AB" w:rsidRPr="003422AB" w:rsidRDefault="003422AB" w:rsidP="003422AB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lastRenderedPageBreak/>
        <w:t>станки с ЧПУ;</w:t>
      </w:r>
    </w:p>
    <w:p w:rsidR="003422AB" w:rsidRPr="003422AB" w:rsidRDefault="003422AB" w:rsidP="003422AB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технологическая оснастка;</w:t>
      </w:r>
    </w:p>
    <w:p w:rsidR="003422AB" w:rsidRPr="003422AB" w:rsidRDefault="003422AB" w:rsidP="003422AB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наборы инструментов;</w:t>
      </w:r>
    </w:p>
    <w:p w:rsidR="003422AB" w:rsidRPr="003422AB" w:rsidRDefault="003422AB" w:rsidP="003422AB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3422AB">
        <w:rPr>
          <w:color w:val="000000" w:themeColor="text1"/>
          <w:sz w:val="28"/>
        </w:rPr>
        <w:t>заготовки для выполнения обработки на станках с ЧПУ.</w:t>
      </w:r>
    </w:p>
    <w:p w:rsidR="003422AB" w:rsidRPr="003422AB" w:rsidRDefault="003422AB" w:rsidP="003422AB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:rsidR="003422AB" w:rsidRPr="003422AB" w:rsidRDefault="003422AB" w:rsidP="003422AB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40" w:lineRule="auto"/>
        <w:ind w:left="142"/>
        <w:outlineLvl w:val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1" w:name="_Toc463610426"/>
      <w:r w:rsidRPr="003422A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3.2. Информационное обеспечение </w:t>
      </w:r>
      <w:bookmarkEnd w:id="1"/>
      <w:r w:rsidRPr="003422A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реализации программы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highlight w:val="yellow"/>
        </w:rPr>
      </w:pP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Для реализации программы библиотечный фонд имеет п</w:t>
      </w: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3422A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Основные источники: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Вереина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Л.И. Металлообрабатывающие станки [Электронный ресурс]: учебник / Л.И.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Вереина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 — М.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ИНФРА-М, 2018. — 440 с. — (Среднее профессиональное образование). - Режим доступа: http://znanium.com/catalog/product/961464.  ЭБС «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2. Управление качеством [Электронный ресурс]: учеб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особие / Е.Б. Герасимова, Б.И. Герасимов, А.Ю.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Сизикин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; под ред. Б.И. Герасимова. — 4-е изд.,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испр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 и доп. — М. : ФОРУМ : ИНФРА-М, 2019. — 217 с. + Доп. материалы [Электронный ресурс; Текст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электронный. - 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URL: https://new.znanium.com].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— (Среднее профессиональное образование). — Режим доступа: </w:t>
      </w:r>
      <w:hyperlink r:id="rId14" w:history="1"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http://znanium.com/catalog/product/1009308</w:t>
        </w:r>
      </w:hyperlink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ЭБС «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 Детали машин [Электронный ресурс] : учебник/ Куклин Н. Г., Куклина Г. С., Житков В. К., 9-е изд.,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перераб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и </w:t>
      </w:r>
      <w:proofErr w:type="spellStart"/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доп</w:t>
      </w:r>
      <w:proofErr w:type="spellEnd"/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М.: КУРС, НИЦ ИНФРА-М, 2019. - 512 с. - Режим доступа: </w:t>
      </w:r>
      <w:hyperlink r:id="rId15" w:history="1"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http://znanium.com/catalog/product/967681</w:t>
        </w:r>
      </w:hyperlink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.  ЭБС «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4. Мещерякова, В.Б. Металлорежущие станки с ЧПУ [Электронный ресурс]: учеб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особие / В.Б. Мещерякова, В.С. Стародубов. — М.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ИНФРА-М, 2019. — 336 с. — (Среднее профессиональное образование).  — Режим доступа: </w:t>
      </w:r>
      <w:hyperlink r:id="rId16" w:history="1">
        <w:r w:rsidRPr="003422AB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</w:rPr>
          <w:t>http://znanium.com/catalog/product/</w:t>
        </w:r>
        <w:r w:rsidRPr="003422AB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 </w:t>
        </w:r>
        <w:r w:rsidRPr="003422AB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</w:rPr>
          <w:t>982184</w:t>
        </w:r>
      </w:hyperlink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 ЭБС «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highlight w:val="yellow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Дополнительные источники: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1.</w:t>
      </w: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Фельдштейн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Фельдштейн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М.А.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Корниевич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 - М.: НИЦ ИНФРА-М; Мн.: Нов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з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нание, 2018. - 264 с.: ил. - (Сред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роф. образование). -  Режим доступа:  </w:t>
      </w:r>
      <w:hyperlink r:id="rId17" w:history="1"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http://znanium.com/catalog/product/937347</w:t>
        </w:r>
      </w:hyperlink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. ЭБС «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2.  Металлообрабатывающие станки и оборудование машиностроительных производств  [Электронный ресурс]: учеб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особие / А.О. Харченко. — 2-е изд. — М. : Вузовский учебник : ИНФРА-М, 2019. — 260 </w:t>
      </w:r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— (Среднее </w:t>
      </w: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профессиональное образование). - Режим доступа: </w:t>
      </w:r>
      <w:hyperlink r:id="rId18" w:history="1">
        <w:r w:rsidRPr="003422AB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</w:rPr>
          <w:t>http://znanium.com/catalog/product/961489</w:t>
        </w:r>
      </w:hyperlink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ЭБС «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Технологическая оснастка [Текст]: учебное пособие для СПО / Х.М. </w:t>
      </w:r>
      <w:proofErr w:type="spell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>Рахимянов</w:t>
      </w:r>
      <w:proofErr w:type="spellEnd"/>
      <w:proofErr w:type="gramStart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Pr="003422A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Б.А. Красильников , Э.З. Мартынов , В.В. Янпольский. - М.: ЮРАЙТ, 2017.- 265 с.- ISBN 978-5-534-04476-8</w:t>
      </w:r>
    </w:p>
    <w:p w:rsidR="003422AB" w:rsidRPr="003422AB" w:rsidRDefault="003422AB" w:rsidP="003422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</w:rPr>
      </w:pPr>
    </w:p>
    <w:p w:rsidR="003422AB" w:rsidRPr="003422AB" w:rsidRDefault="003422AB" w:rsidP="003422AB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Электронный ресурс:</w:t>
      </w:r>
    </w:p>
    <w:p w:rsidR="003422AB" w:rsidRPr="003422AB" w:rsidRDefault="003422AB" w:rsidP="003422AB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/>
          <w:color w:val="000000" w:themeColor="text1"/>
          <w:sz w:val="28"/>
          <w:szCs w:val="28"/>
        </w:rPr>
        <w:t xml:space="preserve">1.Станки. </w:t>
      </w:r>
      <w:proofErr w:type="gramStart"/>
      <w:r w:rsidRPr="003422AB">
        <w:rPr>
          <w:rFonts w:ascii="Times New Roman" w:hAnsi="Times New Roman"/>
          <w:color w:val="000000" w:themeColor="text1"/>
          <w:sz w:val="28"/>
          <w:szCs w:val="28"/>
          <w:lang w:val="en-US"/>
        </w:rPr>
        <w:t>KNUTH</w:t>
      </w:r>
      <w:r w:rsidRPr="003422AB">
        <w:rPr>
          <w:rFonts w:ascii="Times New Roman" w:hAnsi="Times New Roman"/>
          <w:color w:val="000000" w:themeColor="text1"/>
          <w:sz w:val="28"/>
          <w:szCs w:val="28"/>
        </w:rPr>
        <w:t>.</w:t>
      </w:r>
      <w:proofErr w:type="gramEnd"/>
      <w:r w:rsidRPr="003422AB">
        <w:rPr>
          <w:rFonts w:ascii="Times New Roman" w:hAnsi="Times New Roman"/>
          <w:color w:val="000000" w:themeColor="text1"/>
          <w:sz w:val="28"/>
          <w:szCs w:val="28"/>
        </w:rPr>
        <w:t xml:space="preserve"> Печатный или </w:t>
      </w:r>
      <w:r w:rsidRPr="003422AB">
        <w:rPr>
          <w:rFonts w:ascii="Times New Roman" w:hAnsi="Times New Roman"/>
          <w:bCs/>
          <w:color w:val="000000" w:themeColor="text1"/>
          <w:sz w:val="28"/>
          <w:szCs w:val="28"/>
        </w:rPr>
        <w:t>электронный ресурс «</w:t>
      </w:r>
      <w:r w:rsidRPr="003422AB">
        <w:rPr>
          <w:rFonts w:ascii="Times New Roman" w:hAnsi="Times New Roman"/>
          <w:bCs/>
          <w:color w:val="000000" w:themeColor="text1"/>
          <w:sz w:val="28"/>
          <w:szCs w:val="28"/>
          <w:lang w:val="en-US"/>
        </w:rPr>
        <w:t>KNUTH</w:t>
      </w:r>
      <w:r w:rsidRPr="003422AB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». Режим доступа: </w:t>
      </w:r>
      <w:r w:rsidRPr="003422AB">
        <w:rPr>
          <w:rFonts w:ascii="Times New Roman" w:hAnsi="Times New Roman"/>
          <w:color w:val="000000" w:themeColor="text1"/>
          <w:sz w:val="28"/>
          <w:szCs w:val="28"/>
          <w:lang w:val="en-US"/>
        </w:rPr>
        <w:t>http</w:t>
      </w:r>
      <w:r w:rsidRPr="003422AB">
        <w:rPr>
          <w:rFonts w:ascii="Times New Roman" w:hAnsi="Times New Roman"/>
          <w:color w:val="000000" w:themeColor="text1"/>
          <w:sz w:val="28"/>
          <w:szCs w:val="28"/>
        </w:rPr>
        <w:t xml:space="preserve">:// </w:t>
      </w:r>
      <w:hyperlink r:id="rId19" w:history="1"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www</w:t>
        </w:r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proofErr w:type="spellStart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knuth</w:t>
        </w:r>
        <w:proofErr w:type="spellEnd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de</w:t>
        </w:r>
      </w:hyperlink>
    </w:p>
    <w:p w:rsidR="003422AB" w:rsidRPr="003422AB" w:rsidRDefault="003422AB" w:rsidP="003422AB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/>
          <w:color w:val="000000" w:themeColor="text1"/>
          <w:sz w:val="28"/>
          <w:szCs w:val="28"/>
        </w:rPr>
        <w:t xml:space="preserve">2.Стерлитамакский станкостроительный завод. Станки. Технологии. Инструмент. Печатный или </w:t>
      </w:r>
      <w:r w:rsidRPr="003422AB">
        <w:rPr>
          <w:rFonts w:ascii="Times New Roman" w:hAnsi="Times New Roman"/>
          <w:bCs/>
          <w:color w:val="000000" w:themeColor="text1"/>
          <w:sz w:val="28"/>
          <w:szCs w:val="28"/>
        </w:rPr>
        <w:t>электронный ресурс «</w:t>
      </w:r>
      <w:proofErr w:type="spellStart"/>
      <w:r w:rsidRPr="003422AB">
        <w:rPr>
          <w:rFonts w:ascii="Times New Roman" w:hAnsi="Times New Roman"/>
          <w:bCs/>
          <w:color w:val="000000" w:themeColor="text1"/>
          <w:sz w:val="28"/>
          <w:szCs w:val="28"/>
        </w:rPr>
        <w:t>Стерлитамакский</w:t>
      </w:r>
      <w:proofErr w:type="spellEnd"/>
      <w:r w:rsidRPr="003422AB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станкостроительный завод». Режим доступа: </w:t>
      </w:r>
      <w:r w:rsidRPr="003422AB">
        <w:rPr>
          <w:rFonts w:ascii="Times New Roman" w:hAnsi="Times New Roman"/>
          <w:color w:val="000000" w:themeColor="text1"/>
          <w:sz w:val="28"/>
          <w:szCs w:val="28"/>
          <w:lang w:val="en-US"/>
        </w:rPr>
        <w:t>http</w:t>
      </w:r>
      <w:r w:rsidRPr="003422AB">
        <w:rPr>
          <w:rFonts w:ascii="Times New Roman" w:hAnsi="Times New Roman"/>
          <w:color w:val="000000" w:themeColor="text1"/>
          <w:sz w:val="28"/>
          <w:szCs w:val="28"/>
        </w:rPr>
        <w:t xml:space="preserve">://  </w:t>
      </w:r>
      <w:hyperlink r:id="rId20" w:history="1"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www</w:t>
        </w:r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proofErr w:type="spellStart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stanok</w:t>
        </w:r>
        <w:proofErr w:type="spellEnd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-</w:t>
        </w:r>
        <w:proofErr w:type="spellStart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mte</w:t>
        </w:r>
        <w:proofErr w:type="spellEnd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proofErr w:type="spellStart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</w:p>
    <w:p w:rsidR="003422AB" w:rsidRPr="003422AB" w:rsidRDefault="003422AB" w:rsidP="003422AB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422AB">
        <w:rPr>
          <w:rFonts w:ascii="Times New Roman" w:hAnsi="Times New Roman"/>
          <w:color w:val="000000" w:themeColor="text1"/>
          <w:sz w:val="28"/>
          <w:szCs w:val="28"/>
        </w:rPr>
        <w:t>3.</w:t>
      </w:r>
      <w:r w:rsidRPr="003422AB">
        <w:rPr>
          <w:rFonts w:ascii="Times New Roman" w:hAnsi="Times New Roman"/>
          <w:color w:val="000000" w:themeColor="text1"/>
          <w:sz w:val="28"/>
          <w:szCs w:val="28"/>
          <w:lang w:val="en-US"/>
        </w:rPr>
        <w:t>Tungaloy</w:t>
      </w:r>
      <w:r w:rsidRPr="003422AB">
        <w:rPr>
          <w:rFonts w:ascii="Times New Roman" w:hAnsi="Times New Roman"/>
          <w:color w:val="000000" w:themeColor="text1"/>
          <w:sz w:val="28"/>
          <w:szCs w:val="28"/>
        </w:rPr>
        <w:t xml:space="preserve">. Каталог инструментов и приспособлений. Печатный или </w:t>
      </w:r>
      <w:r w:rsidRPr="003422AB">
        <w:rPr>
          <w:rFonts w:ascii="Times New Roman" w:hAnsi="Times New Roman"/>
          <w:bCs/>
          <w:color w:val="000000" w:themeColor="text1"/>
          <w:sz w:val="28"/>
          <w:szCs w:val="28"/>
        </w:rPr>
        <w:t>электронный ресурс «</w:t>
      </w:r>
      <w:r w:rsidRPr="003422AB">
        <w:rPr>
          <w:rFonts w:ascii="Times New Roman" w:hAnsi="Times New Roman"/>
          <w:bCs/>
          <w:color w:val="000000" w:themeColor="text1"/>
          <w:sz w:val="28"/>
          <w:szCs w:val="28"/>
          <w:lang w:val="en-US"/>
        </w:rPr>
        <w:t>Tungaloy</w:t>
      </w:r>
      <w:r w:rsidRPr="003422AB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». Режим доступа: </w:t>
      </w:r>
      <w:hyperlink r:id="rId21" w:history="1"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http</w:t>
        </w:r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://</w:t>
        </w:r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www</w:t>
        </w:r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proofErr w:type="spellStart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tungaloy</w:t>
        </w:r>
        <w:proofErr w:type="spellEnd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-</w:t>
        </w:r>
        <w:proofErr w:type="spellStart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eu</w:t>
        </w:r>
        <w:proofErr w:type="spellEnd"/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r w:rsidRPr="003422AB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com</w:t>
        </w:r>
      </w:hyperlink>
    </w:p>
    <w:p w:rsidR="003422AB" w:rsidRPr="003422AB" w:rsidRDefault="003422AB" w:rsidP="003422AB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422A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4. КОНТРОЛЬ И ОЦЕНКА РЕЗУЛЬТАТОВ ОСВОЕНИЯ ПРОФЕССИОНАЛЬНОГО МОДУЛЯ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3717"/>
        <w:gridCol w:w="2503"/>
        <w:gridCol w:w="17"/>
      </w:tblGrid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uppressAutoHyphens/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Критерии оценки</w:t>
            </w:r>
          </w:p>
        </w:tc>
        <w:tc>
          <w:tcPr>
            <w:tcW w:w="2503" w:type="dxa"/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Методы оценки</w:t>
            </w: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pStyle w:val="2"/>
              <w:spacing w:before="0"/>
              <w:jc w:val="both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3422AB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2.1.</w:t>
            </w:r>
            <w:r w:rsidRPr="003422AB">
              <w:rPr>
                <w:rFonts w:ascii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 xml:space="preserve"> </w:t>
            </w:r>
            <w:r w:rsidRPr="003422AB">
              <w:rPr>
                <w:rStyle w:val="10"/>
                <w:rFonts w:eastAsiaTheme="majorEastAsia"/>
                <w:b w:val="0"/>
                <w:color w:val="000000" w:themeColor="text1"/>
              </w:rPr>
              <w:t>Проводить регламентные работы по техническому обслуживанию промышленного оборудования в соответствии с документацией завода-изготовителя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hanging="2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демонстрация грамотного проведения регламентных работ </w:t>
            </w:r>
            <w:r w:rsidRPr="003422AB">
              <w:rPr>
                <w:rStyle w:val="10"/>
                <w:rFonts w:eastAsiaTheme="minorEastAsia"/>
                <w:color w:val="000000" w:themeColor="text1"/>
              </w:rPr>
              <w:t>по техническому обслуживанию промышленного оборудования в соответствии с документацией завода-изготовителя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2503" w:type="dxa"/>
          </w:tcPr>
          <w:p w:rsidR="003422AB" w:rsidRPr="003422AB" w:rsidRDefault="003422AB" w:rsidP="003422AB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Практические занятия, дифференцированный зачет, экзамен по модулю</w:t>
            </w: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uppressAutoHyphens/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ПК 2.2. Осуществлять диагностирование состояния промышленного оборудования и </w:t>
            </w:r>
            <w:proofErr w:type="spellStart"/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дефектацию</w:t>
            </w:r>
            <w:proofErr w:type="spellEnd"/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его узлов и элементов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демонстрация умения </w:t>
            </w: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диагностировать состояние промышленного оборудования и проводить </w:t>
            </w:r>
            <w:proofErr w:type="spellStart"/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дефектацию</w:t>
            </w:r>
            <w:proofErr w:type="spellEnd"/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его узлов и элементов</w:t>
            </w:r>
          </w:p>
        </w:tc>
        <w:tc>
          <w:tcPr>
            <w:tcW w:w="2503" w:type="dxa"/>
          </w:tcPr>
          <w:p w:rsidR="003422AB" w:rsidRPr="003422AB" w:rsidRDefault="003422AB" w:rsidP="003422AB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Практические занятия, дифференцированный зачет, экзамен по модулю</w:t>
            </w: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uppressAutoHyphens/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ПК 2.3. Проводить ремонтные работы по восстановлению работоспособности промышленного оборудования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демонстрация умения </w:t>
            </w: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проведения ремонтных работ  по восстановлению работоспособности промышленного оборудования</w:t>
            </w:r>
          </w:p>
        </w:tc>
        <w:tc>
          <w:tcPr>
            <w:tcW w:w="2503" w:type="dxa"/>
          </w:tcPr>
          <w:p w:rsidR="003422AB" w:rsidRPr="003422AB" w:rsidRDefault="003422AB" w:rsidP="003422AB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Практические занятия, дифференцированный зачет, экзамен по модулю</w:t>
            </w: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uppressAutoHyphens/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ПК 2.4. Выполнять наладочные и регулировочные работы в соответствии с производственным заданием.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демонстрация умения в</w:t>
            </w: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ыполнять наладочные и регулировочные работы в соответствии с производственным заданием </w:t>
            </w:r>
          </w:p>
        </w:tc>
        <w:tc>
          <w:tcPr>
            <w:tcW w:w="2503" w:type="dxa"/>
            <w:tcBorders>
              <w:bottom w:val="single" w:sz="4" w:space="0" w:color="auto"/>
            </w:tcBorders>
          </w:tcPr>
          <w:p w:rsidR="003422AB" w:rsidRPr="003422AB" w:rsidRDefault="003422AB" w:rsidP="003422AB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Практические занятия, дифференцированный зачет, экзамен по модулю</w:t>
            </w: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1. 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выбор и применение методов и способов решения профессиональных задач в области т</w:t>
            </w: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ехнического обслуживания и ремонта промышленного оборудования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503" w:type="dxa"/>
            <w:vMerge w:val="restart"/>
            <w:tcBorders>
              <w:bottom w:val="single" w:sz="4" w:space="0" w:color="auto"/>
            </w:tcBorders>
          </w:tcPr>
          <w:p w:rsidR="003422AB" w:rsidRPr="003422AB" w:rsidRDefault="003422AB" w:rsidP="003422AB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наблюдение и оценка на практических и лабораторных занятиях, и при выполнении работ на учебной практике;</w:t>
            </w:r>
          </w:p>
          <w:p w:rsidR="003422AB" w:rsidRPr="003422AB" w:rsidRDefault="003422AB" w:rsidP="003422AB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оценка эффективности и качества выполнения</w:t>
            </w:r>
          </w:p>
          <w:p w:rsidR="003422AB" w:rsidRPr="003422AB" w:rsidRDefault="003422AB" w:rsidP="003422AB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эффективный поиск 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t>необходимой информации;</w:t>
            </w:r>
          </w:p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использование различных источников, включая электронные и сетевые; правильная интерпретация </w:t>
            </w: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информации, необходимой для выполнения задач профессиональной деятельности</w:t>
            </w:r>
          </w:p>
        </w:tc>
        <w:tc>
          <w:tcPr>
            <w:tcW w:w="2503" w:type="dxa"/>
            <w:vMerge/>
            <w:tcBorders>
              <w:bottom w:val="nil"/>
            </w:tcBorders>
          </w:tcPr>
          <w:p w:rsidR="003422AB" w:rsidRPr="003422AB" w:rsidRDefault="003422AB" w:rsidP="003422AB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3. Планировать и реализовывать собственное профессиональное и личностное развитие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демонстрация интереса к будущей профессии</w:t>
            </w:r>
          </w:p>
        </w:tc>
        <w:tc>
          <w:tcPr>
            <w:tcW w:w="2503" w:type="dxa"/>
            <w:vMerge w:val="restart"/>
            <w:tcBorders>
              <w:top w:val="nil"/>
            </w:tcBorders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422AB" w:rsidRPr="003422AB" w:rsidRDefault="003422AB" w:rsidP="003422AB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наблюдение и оценка на практических и лабораторных занятиях, и при выполнении работ на учебной практике;</w:t>
            </w:r>
          </w:p>
          <w:p w:rsidR="003422AB" w:rsidRPr="003422AB" w:rsidRDefault="003422AB" w:rsidP="003422AB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оценка эффективности и качества выполнения</w:t>
            </w:r>
          </w:p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4.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самоанализ и коррекция результатов собственной работы;</w:t>
            </w:r>
          </w:p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демонстрация таких качеств как инициативность и ответственность;</w:t>
            </w:r>
          </w:p>
        </w:tc>
        <w:tc>
          <w:tcPr>
            <w:tcW w:w="2503" w:type="dxa"/>
            <w:vMerge/>
          </w:tcPr>
          <w:p w:rsidR="003422AB" w:rsidRPr="003422AB" w:rsidRDefault="003422AB" w:rsidP="003422AB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взаимодействие с обучающимися, преподавателями и мастерами в ходе обучения;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выполнение обязанностей в соответствии с ролью в группе;</w:t>
            </w:r>
          </w:p>
          <w:p w:rsidR="003422AB" w:rsidRPr="003422AB" w:rsidRDefault="003422AB" w:rsidP="003422AB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</w:rPr>
              <w:t>участие в планировании организации групповой работы;</w:t>
            </w:r>
          </w:p>
        </w:tc>
        <w:tc>
          <w:tcPr>
            <w:tcW w:w="2503" w:type="dxa"/>
            <w:vMerge/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6.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демонстрация осознанного поведения на основе традиционных общечеловеческих ценностей</w:t>
            </w:r>
          </w:p>
        </w:tc>
        <w:tc>
          <w:tcPr>
            <w:tcW w:w="2503" w:type="dxa"/>
            <w:vMerge/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422AB" w:rsidRPr="003422AB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7. 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демонстрация содействия сохранения окружающей среды, ресурсосбережения, эффективных действий в чрезвычайных ситуациях</w:t>
            </w:r>
          </w:p>
        </w:tc>
        <w:tc>
          <w:tcPr>
            <w:tcW w:w="2503" w:type="dxa"/>
            <w:vMerge/>
          </w:tcPr>
          <w:p w:rsidR="003422AB" w:rsidRPr="003422AB" w:rsidRDefault="003422AB" w:rsidP="003422AB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422AB" w:rsidRPr="003422AB" w:rsidTr="00511B20">
        <w:tblPrEx>
          <w:tblLook w:val="04A0" w:firstRow="1" w:lastRow="0" w:firstColumn="1" w:lastColumn="0" w:noHBand="0" w:noVBand="1"/>
        </w:tblPrEx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9. Использовать информационные технологии в профессиональной </w:t>
            </w:r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lastRenderedPageBreak/>
              <w:t>деятельности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 xml:space="preserve">соблюдение мер конфиденциальности и </w:t>
            </w: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информационной безопасности;</w:t>
            </w:r>
          </w:p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использование приемов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t xml:space="preserve"> корректного</w:t>
            </w: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межличностного общения;</w:t>
            </w:r>
          </w:p>
        </w:tc>
        <w:tc>
          <w:tcPr>
            <w:tcW w:w="2520" w:type="dxa"/>
            <w:gridSpan w:val="2"/>
            <w:vMerge w:val="restart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</w:p>
          <w:p w:rsidR="003422AB" w:rsidRPr="003422AB" w:rsidRDefault="003422AB" w:rsidP="003422AB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lastRenderedPageBreak/>
              <w:t>наблюдение и оценка на практических и лабораторных занятиях, и при выполнении работ на учебной практике;</w:t>
            </w:r>
          </w:p>
          <w:p w:rsidR="003422AB" w:rsidRPr="003422AB" w:rsidRDefault="003422AB" w:rsidP="003422AB">
            <w:pPr>
              <w:spacing w:line="240" w:lineRule="auto"/>
              <w:ind w:firstLine="7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оценка эффективности и качества выполнения</w:t>
            </w:r>
          </w:p>
        </w:tc>
      </w:tr>
      <w:tr w:rsidR="003422AB" w:rsidRPr="003422AB" w:rsidTr="00511B20">
        <w:tblPrEx>
          <w:tblLook w:val="04A0" w:firstRow="1" w:lastRow="0" w:firstColumn="1" w:lastColumn="0" w:noHBand="0" w:noVBand="1"/>
        </w:tblPrEx>
        <w:tc>
          <w:tcPr>
            <w:tcW w:w="3261" w:type="dxa"/>
          </w:tcPr>
          <w:p w:rsidR="003422AB" w:rsidRPr="003422AB" w:rsidRDefault="003422AB" w:rsidP="003422AB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lastRenderedPageBreak/>
              <w:t>ОК</w:t>
            </w:r>
            <w:proofErr w:type="gramEnd"/>
            <w:r w:rsidRPr="003422AB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10. Пользоваться профессиональной документацией на государственном и иностранном языках</w:t>
            </w:r>
          </w:p>
        </w:tc>
        <w:tc>
          <w:tcPr>
            <w:tcW w:w="3717" w:type="dxa"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анализ инноваций в области 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t>т</w:t>
            </w:r>
            <w:r w:rsidRPr="003422AB">
              <w:rPr>
                <w:rFonts w:ascii="Times New Roman" w:hAnsi="Times New Roman" w:cs="Times New Roman"/>
                <w:bCs/>
                <w:color w:val="000000" w:themeColor="text1"/>
              </w:rPr>
              <w:t>ехнического обслуживания и ремонта промышленного оборудования</w:t>
            </w:r>
            <w:r w:rsidRPr="003422AB">
              <w:rPr>
                <w:rFonts w:ascii="Times New Roman" w:hAnsi="Times New Roman" w:cs="Times New Roman"/>
                <w:color w:val="000000" w:themeColor="text1"/>
              </w:rPr>
              <w:t>;</w:t>
            </w:r>
          </w:p>
        </w:tc>
        <w:tc>
          <w:tcPr>
            <w:tcW w:w="2520" w:type="dxa"/>
            <w:gridSpan w:val="2"/>
            <w:vMerge/>
          </w:tcPr>
          <w:p w:rsidR="003422AB" w:rsidRPr="003422AB" w:rsidRDefault="003422AB" w:rsidP="003422AB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</w:p>
        </w:tc>
      </w:tr>
    </w:tbl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Pr="003422AB" w:rsidRDefault="003422AB" w:rsidP="003422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11B20">
        <w:rPr>
          <w:rFonts w:ascii="Times New Roman" w:hAnsi="Times New Roman" w:cs="Times New Roman"/>
          <w:color w:val="000000" w:themeColor="text1"/>
          <w:sz w:val="28"/>
          <w:szCs w:val="28"/>
        </w:rPr>
        <w:t>Ф-02-ОСН-25</w:t>
      </w: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11B20">
        <w:rPr>
          <w:rFonts w:ascii="Times New Roman" w:hAnsi="Times New Roman" w:cs="Times New Roman"/>
          <w:color w:val="000000" w:themeColor="text1"/>
          <w:sz w:val="28"/>
          <w:szCs w:val="28"/>
        </w:rPr>
        <w:t>Министерство образования и науки Республики Татарстан</w:t>
      </w: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color w:val="000000" w:themeColor="text1"/>
          <w:sz w:val="28"/>
          <w:szCs w:val="28"/>
        </w:rPr>
      </w:pPr>
      <w:r w:rsidRPr="00511B20">
        <w:rPr>
          <w:rFonts w:ascii="Times New Roman" w:hAnsi="Times New Roman" w:cs="Times New Roman"/>
          <w:color w:val="000000" w:themeColor="text1"/>
          <w:sz w:val="28"/>
          <w:szCs w:val="28"/>
        </w:rPr>
        <w:t>ГАПОУ «</w:t>
      </w:r>
      <w:proofErr w:type="spellStart"/>
      <w:r w:rsidRPr="00511B20">
        <w:rPr>
          <w:rFonts w:ascii="Times New Roman" w:hAnsi="Times New Roman" w:cs="Times New Roman"/>
          <w:color w:val="000000" w:themeColor="text1"/>
          <w:sz w:val="28"/>
          <w:szCs w:val="28"/>
        </w:rPr>
        <w:t>Бугульминский</w:t>
      </w:r>
      <w:proofErr w:type="spellEnd"/>
      <w:r w:rsidRPr="00511B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машиностроительный техникум»</w:t>
      </w: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511B20" w:rsidRPr="00511B20" w:rsidRDefault="00511B20" w:rsidP="00511B2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511B20" w:rsidRPr="00511B20" w:rsidRDefault="00511B20" w:rsidP="00511B2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511B20" w:rsidRPr="00511B20" w:rsidRDefault="00511B20" w:rsidP="00511B2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511B20" w:rsidRPr="00511B20" w:rsidRDefault="00511B20" w:rsidP="00511B2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511B20" w:rsidRPr="00511B20" w:rsidRDefault="00511B20" w:rsidP="00511B2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511B20" w:rsidRPr="00511B20" w:rsidRDefault="00511B20" w:rsidP="00511B20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 w:cs="Times New Roman"/>
          <w:i/>
          <w:iCs/>
          <w:color w:val="000000" w:themeColor="text1"/>
          <w:sz w:val="32"/>
          <w:szCs w:val="32"/>
          <w:vertAlign w:val="superscript"/>
        </w:rPr>
      </w:pP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aps/>
          <w:color w:val="000000" w:themeColor="text1"/>
          <w:sz w:val="28"/>
          <w:szCs w:val="28"/>
        </w:rPr>
      </w:pPr>
      <w:r w:rsidRPr="00511B20">
        <w:rPr>
          <w:rFonts w:ascii="Times New Roman" w:hAnsi="Times New Roman" w:cs="Times New Roman"/>
          <w:bCs/>
          <w:caps/>
          <w:color w:val="000000" w:themeColor="text1"/>
          <w:sz w:val="28"/>
          <w:szCs w:val="28"/>
        </w:rPr>
        <w:t>РАБОЧАЯ ПРОГРАММа ПРОФЕССИОНАЛЬНОГО МОДУЛЯ</w:t>
      </w: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aps/>
          <w:color w:val="000000" w:themeColor="text1"/>
          <w:sz w:val="28"/>
          <w:szCs w:val="28"/>
          <w:u w:val="single"/>
        </w:rPr>
      </w:pPr>
    </w:p>
    <w:p w:rsidR="00511B20" w:rsidRPr="00511B20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511B20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ПМ.02 Техническое обслуживание и ремонт промышленного оборудования</w:t>
      </w: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511B20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11B20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специальности 15.02.12 Монтаж, техническое обслуживание и </w:t>
      </w:r>
    </w:p>
    <w:p w:rsidR="00511B20" w:rsidRPr="00511B20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11B20">
        <w:rPr>
          <w:rFonts w:ascii="Times New Roman" w:hAnsi="Times New Roman" w:cs="Times New Roman"/>
          <w:color w:val="000000" w:themeColor="text1"/>
          <w:sz w:val="28"/>
          <w:szCs w:val="28"/>
        </w:rPr>
        <w:t>ремонт промышленного оборудования (по отраслям)</w:t>
      </w: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 w:themeColor="text1"/>
        </w:rPr>
      </w:pPr>
    </w:p>
    <w:p w:rsidR="00511B20" w:rsidRPr="00511B20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 w:themeColor="text1"/>
        </w:rPr>
      </w:pPr>
    </w:p>
    <w:p w:rsidR="00511B20" w:rsidRPr="00CB612E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511B20" w:rsidRPr="00CB612E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511B20" w:rsidRPr="00CB612E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511B20" w:rsidRPr="00CB612E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511B20" w:rsidRPr="00CB612E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511B20" w:rsidRPr="00CB612E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511B20" w:rsidRPr="00CB612E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olor w:val="000000" w:themeColor="text1"/>
        </w:rPr>
      </w:pPr>
    </w:p>
    <w:p w:rsidR="00511B20" w:rsidRPr="00CB612E" w:rsidRDefault="00511B20" w:rsidP="00D75F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color w:val="000000" w:themeColor="text1"/>
        </w:rPr>
      </w:pPr>
    </w:p>
    <w:p w:rsidR="00511B20" w:rsidRPr="00D75F7A" w:rsidRDefault="00511B20" w:rsidP="00D75F7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olor w:val="000000" w:themeColor="text1"/>
        </w:rPr>
      </w:pPr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СОДЕРЖАНИЕ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230"/>
      </w:tblGrid>
      <w:tr w:rsidR="00511B20" w:rsidRPr="00D75F7A" w:rsidTr="00511B20">
        <w:trPr>
          <w:trHeight w:val="931"/>
        </w:trPr>
        <w:tc>
          <w:tcPr>
            <w:tcW w:w="8188" w:type="dxa"/>
            <w:shd w:val="clear" w:color="auto" w:fill="auto"/>
          </w:tcPr>
          <w:p w:rsidR="00511B20" w:rsidRPr="00D75F7A" w:rsidRDefault="00511B20" w:rsidP="00D75F7A">
            <w:pPr>
              <w:pStyle w:val="1"/>
              <w:ind w:firstLine="0"/>
              <w:rPr>
                <w:b/>
                <w:caps/>
                <w:color w:val="000000" w:themeColor="text1"/>
              </w:rPr>
            </w:pPr>
          </w:p>
          <w:p w:rsidR="00511B20" w:rsidRPr="00D75F7A" w:rsidRDefault="00511B20" w:rsidP="00D75F7A">
            <w:pPr>
              <w:pStyle w:val="1"/>
              <w:ind w:firstLine="0"/>
              <w:rPr>
                <w:b/>
                <w:caps/>
                <w:color w:val="000000" w:themeColor="text1"/>
              </w:rPr>
            </w:pPr>
            <w:r w:rsidRPr="00D75F7A">
              <w:rPr>
                <w:b/>
                <w:caps/>
                <w:color w:val="000000" w:themeColor="text1"/>
              </w:rPr>
              <w:t>1. </w:t>
            </w:r>
            <w:r w:rsidRPr="00D75F7A">
              <w:rPr>
                <w:b/>
                <w:caps/>
                <w:color w:val="000000" w:themeColor="text1"/>
                <w:sz w:val="28"/>
                <w:szCs w:val="28"/>
              </w:rPr>
              <w:t>Общая характеристика рабочей ПРОГРАММЫ  профессионального модуля</w:t>
            </w:r>
          </w:p>
        </w:tc>
        <w:tc>
          <w:tcPr>
            <w:tcW w:w="1230" w:type="dxa"/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стр.</w:t>
            </w:r>
          </w:p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4</w:t>
            </w:r>
          </w:p>
        </w:tc>
      </w:tr>
      <w:tr w:rsidR="00511B20" w:rsidRPr="00D75F7A" w:rsidTr="00511B20">
        <w:trPr>
          <w:trHeight w:val="720"/>
        </w:trPr>
        <w:tc>
          <w:tcPr>
            <w:tcW w:w="8188" w:type="dxa"/>
            <w:shd w:val="clear" w:color="auto" w:fill="auto"/>
          </w:tcPr>
          <w:p w:rsidR="00511B20" w:rsidRPr="00D75F7A" w:rsidRDefault="00511B20" w:rsidP="00D75F7A">
            <w:pPr>
              <w:pStyle w:val="1"/>
              <w:ind w:firstLine="0"/>
              <w:rPr>
                <w:b/>
                <w:caps/>
                <w:color w:val="000000" w:themeColor="text1"/>
                <w:sz w:val="28"/>
                <w:szCs w:val="28"/>
              </w:rPr>
            </w:pPr>
            <w:r w:rsidRPr="00D75F7A">
              <w:rPr>
                <w:b/>
                <w:caps/>
                <w:color w:val="000000" w:themeColor="text1"/>
              </w:rPr>
              <w:t>2. </w:t>
            </w:r>
            <w:r w:rsidRPr="00D75F7A">
              <w:rPr>
                <w:b/>
                <w:caps/>
                <w:color w:val="000000" w:themeColor="text1"/>
                <w:sz w:val="28"/>
                <w:szCs w:val="28"/>
              </w:rPr>
              <w:t>СТРУКТУРА и содержание профессионального модуля</w:t>
            </w:r>
          </w:p>
        </w:tc>
        <w:tc>
          <w:tcPr>
            <w:tcW w:w="1230" w:type="dxa"/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8</w:t>
            </w:r>
          </w:p>
        </w:tc>
      </w:tr>
      <w:tr w:rsidR="00511B20" w:rsidRPr="00D75F7A" w:rsidTr="00511B20">
        <w:trPr>
          <w:trHeight w:val="594"/>
        </w:trPr>
        <w:tc>
          <w:tcPr>
            <w:tcW w:w="8188" w:type="dxa"/>
            <w:shd w:val="clear" w:color="auto" w:fill="auto"/>
          </w:tcPr>
          <w:p w:rsidR="00511B20" w:rsidRPr="00D75F7A" w:rsidRDefault="00511B20" w:rsidP="00D75F7A">
            <w:pPr>
              <w:pStyle w:val="1"/>
              <w:ind w:firstLine="0"/>
              <w:rPr>
                <w:b/>
                <w:caps/>
                <w:color w:val="000000" w:themeColor="text1"/>
                <w:sz w:val="28"/>
                <w:szCs w:val="28"/>
              </w:rPr>
            </w:pPr>
            <w:r w:rsidRPr="00D75F7A">
              <w:rPr>
                <w:b/>
                <w:caps/>
                <w:color w:val="000000" w:themeColor="text1"/>
              </w:rPr>
              <w:t>3. </w:t>
            </w:r>
            <w:r w:rsidRPr="00D75F7A">
              <w:rPr>
                <w:b/>
                <w:caps/>
                <w:color w:val="000000" w:themeColor="text1"/>
                <w:sz w:val="28"/>
                <w:szCs w:val="28"/>
              </w:rPr>
              <w:t>условия реализации рабочей программы</w:t>
            </w:r>
          </w:p>
          <w:p w:rsidR="00511B20" w:rsidRPr="00D75F7A" w:rsidRDefault="00D75F7A" w:rsidP="00D75F7A">
            <w:pPr>
              <w:pStyle w:val="1"/>
              <w:ind w:firstLine="0"/>
              <w:rPr>
                <w:b/>
                <w:caps/>
                <w:color w:val="000000" w:themeColor="text1"/>
                <w:sz w:val="28"/>
                <w:szCs w:val="28"/>
              </w:rPr>
            </w:pPr>
            <w:r>
              <w:rPr>
                <w:b/>
                <w:caps/>
                <w:color w:val="000000" w:themeColor="text1"/>
                <w:sz w:val="28"/>
                <w:szCs w:val="28"/>
              </w:rPr>
              <w:t>профессионального модуля</w:t>
            </w:r>
          </w:p>
        </w:tc>
        <w:tc>
          <w:tcPr>
            <w:tcW w:w="1230" w:type="dxa"/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18</w:t>
            </w:r>
          </w:p>
        </w:tc>
      </w:tr>
      <w:tr w:rsidR="00511B20" w:rsidRPr="00D75F7A" w:rsidTr="00511B20">
        <w:trPr>
          <w:trHeight w:val="692"/>
        </w:trPr>
        <w:tc>
          <w:tcPr>
            <w:tcW w:w="8188" w:type="dxa"/>
            <w:shd w:val="clear" w:color="auto" w:fill="auto"/>
          </w:tcPr>
          <w:p w:rsidR="00511B20" w:rsidRPr="00D75F7A" w:rsidRDefault="00511B20" w:rsidP="00D75F7A">
            <w:pPr>
              <w:pStyle w:val="1"/>
              <w:ind w:firstLine="0"/>
              <w:rPr>
                <w:b/>
                <w:caps/>
                <w:color w:val="000000" w:themeColor="text1"/>
                <w:sz w:val="28"/>
                <w:szCs w:val="28"/>
              </w:rPr>
            </w:pPr>
            <w:r w:rsidRPr="00D75F7A">
              <w:rPr>
                <w:b/>
                <w:caps/>
                <w:color w:val="000000" w:themeColor="text1"/>
              </w:rPr>
              <w:t>4 </w:t>
            </w:r>
            <w:r w:rsidRPr="00D75F7A">
              <w:rPr>
                <w:b/>
                <w:caps/>
                <w:color w:val="000000" w:themeColor="text1"/>
                <w:sz w:val="28"/>
                <w:szCs w:val="28"/>
              </w:rPr>
              <w:t>Контроль и оценка результатов Освоения</w:t>
            </w:r>
          </w:p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ap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aps/>
                <w:color w:val="000000" w:themeColor="text1"/>
                <w:sz w:val="28"/>
                <w:szCs w:val="28"/>
              </w:rPr>
              <w:t>профессионального модуля</w:t>
            </w:r>
          </w:p>
        </w:tc>
        <w:tc>
          <w:tcPr>
            <w:tcW w:w="1230" w:type="dxa"/>
            <w:shd w:val="clear" w:color="auto" w:fill="auto"/>
          </w:tcPr>
          <w:p w:rsidR="00511B20" w:rsidRPr="00D75F7A" w:rsidRDefault="00511B20" w:rsidP="00D75F7A">
            <w:pPr>
              <w:tabs>
                <w:tab w:val="left" w:pos="630"/>
                <w:tab w:val="center" w:pos="843"/>
              </w:tabs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20</w:t>
            </w:r>
          </w:p>
        </w:tc>
      </w:tr>
    </w:tbl>
    <w:p w:rsidR="00511B20" w:rsidRPr="00CB612E" w:rsidRDefault="00511B20" w:rsidP="00511B2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olor w:val="000000" w:themeColor="text1"/>
          <w:sz w:val="28"/>
          <w:szCs w:val="28"/>
        </w:rPr>
      </w:pPr>
    </w:p>
    <w:p w:rsidR="00511B20" w:rsidRPr="00CB612E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8"/>
          <w:szCs w:val="28"/>
        </w:rPr>
        <w:sectPr w:rsidR="00511B20" w:rsidRPr="00CB612E" w:rsidSect="00511B20">
          <w:footerReference w:type="even" r:id="rId22"/>
          <w:footerReference w:type="default" r:id="rId23"/>
          <w:pgSz w:w="11906" w:h="16838"/>
          <w:pgMar w:top="1134" w:right="851" w:bottom="1134" w:left="1701" w:header="709" w:footer="709" w:gutter="0"/>
          <w:cols w:space="720"/>
          <w:titlePg/>
          <w:docGrid w:linePitch="326"/>
        </w:sectPr>
      </w:pPr>
    </w:p>
    <w:p w:rsidR="00511B20" w:rsidRPr="00D75F7A" w:rsidRDefault="00511B20" w:rsidP="00D75F7A">
      <w:pPr>
        <w:pStyle w:val="1"/>
        <w:jc w:val="center"/>
        <w:rPr>
          <w:b/>
          <w:bCs/>
          <w:caps/>
          <w:color w:val="000000" w:themeColor="text1"/>
          <w:sz w:val="28"/>
          <w:szCs w:val="28"/>
        </w:rPr>
      </w:pPr>
      <w:r w:rsidRPr="00D75F7A">
        <w:rPr>
          <w:b/>
          <w:bCs/>
          <w:caps/>
          <w:color w:val="000000" w:themeColor="text1"/>
          <w:sz w:val="28"/>
          <w:szCs w:val="28"/>
        </w:rPr>
        <w:lastRenderedPageBreak/>
        <w:t xml:space="preserve">1. Общая характеристика РАБОЧЕЙ ПРОГРАММЫ ПРОФЕССИОНАЛЬНОГО МОДУЛЯ 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ПМ.02 Техническое обслуживание и ремонт промышленного оборудования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suppressAutoHyphens/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1.1. Цель и планируемые результаты освоения профессионального модуля </w:t>
      </w:r>
    </w:p>
    <w:p w:rsidR="00511B20" w:rsidRPr="00D75F7A" w:rsidRDefault="00511B20" w:rsidP="00D75F7A">
      <w:pPr>
        <w:suppressAutoHyphens/>
        <w:spacing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В результате изучения профессионального модуля студент должен освоить основной вид деятельности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D75F7A">
        <w:rPr>
          <w:rStyle w:val="a8"/>
          <w:rFonts w:ascii="Times New Roman" w:hAnsi="Times New Roman"/>
          <w:b/>
          <w:iCs/>
          <w:color w:val="000000" w:themeColor="text1"/>
          <w:sz w:val="28"/>
          <w:szCs w:val="28"/>
        </w:rPr>
        <w:t>О</w:t>
      </w:r>
      <w:proofErr w:type="gramEnd"/>
      <w:r w:rsidRPr="00D75F7A">
        <w:rPr>
          <w:rStyle w:val="a8"/>
          <w:rFonts w:ascii="Times New Roman" w:hAnsi="Times New Roman"/>
          <w:b/>
          <w:iCs/>
          <w:color w:val="000000" w:themeColor="text1"/>
          <w:sz w:val="28"/>
          <w:szCs w:val="28"/>
        </w:rPr>
        <w:t>существлять техническое обслуживание и ремонт промышленного оборудования</w:t>
      </w: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соответствующие ему общие компетенции и профессиональные компетенции:</w:t>
      </w:r>
    </w:p>
    <w:p w:rsidR="00511B20" w:rsidRPr="00D75F7A" w:rsidRDefault="00511B20" w:rsidP="00D75F7A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Style w:val="a8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Style w:val="a8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Наименование общих компетенций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1.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Выбирать способы решения задач профессиональной деятельности, применительно к различным контекстам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2.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3.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Планировать и реализовывать собственное профессиональное и личностное развитие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4. 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Работать в коллективе и команде, эффективно взаимодействовать с коллегами, руководством, клиентами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5. 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6.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7.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9.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Использовать информационные технологии в профессиональной деятельности</w:t>
            </w:r>
          </w:p>
        </w:tc>
      </w:tr>
      <w:tr w:rsidR="00511B20" w:rsidRPr="00D75F7A" w:rsidTr="00511B20">
        <w:tc>
          <w:tcPr>
            <w:tcW w:w="1229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 xml:space="preserve"> 10.</w:t>
            </w:r>
          </w:p>
        </w:tc>
        <w:tc>
          <w:tcPr>
            <w:tcW w:w="8342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  <w:t>Пользоваться профессиональной документацией на государственном и иностранном языках</w:t>
            </w:r>
          </w:p>
        </w:tc>
      </w:tr>
    </w:tbl>
    <w:p w:rsidR="00511B20" w:rsidRPr="00D75F7A" w:rsidRDefault="00511B20" w:rsidP="00D75F7A">
      <w:pPr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pStyle w:val="2"/>
        <w:spacing w:before="0"/>
        <w:jc w:val="both"/>
        <w:rPr>
          <w:rStyle w:val="a8"/>
          <w:rFonts w:ascii="Times New Roman" w:hAnsi="Times New Roman"/>
          <w:i w:val="0"/>
          <w:color w:val="000000" w:themeColor="text1"/>
        </w:rPr>
      </w:pPr>
      <w:r w:rsidRPr="00D75F7A">
        <w:rPr>
          <w:rStyle w:val="a8"/>
          <w:rFonts w:ascii="Times New Roman" w:hAnsi="Times New Roman"/>
          <w:color w:val="000000" w:themeColor="text1"/>
        </w:rPr>
        <w:lastRenderedPageBreak/>
        <w:t xml:space="preserve">1.1.2. Перечень профессиональных компетенций </w:t>
      </w:r>
    </w:p>
    <w:p w:rsidR="00511B20" w:rsidRPr="00D75F7A" w:rsidRDefault="00511B20" w:rsidP="00D75F7A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511B20" w:rsidRPr="00D75F7A" w:rsidTr="00511B20">
        <w:tc>
          <w:tcPr>
            <w:tcW w:w="1204" w:type="dxa"/>
          </w:tcPr>
          <w:p w:rsidR="00511B20" w:rsidRPr="00D75F7A" w:rsidRDefault="00511B20" w:rsidP="00D75F7A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Style w:val="a8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511B20" w:rsidRPr="00D75F7A" w:rsidRDefault="00511B20" w:rsidP="00D75F7A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Style w:val="a8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511B20" w:rsidRPr="00D75F7A" w:rsidTr="00511B20">
        <w:tc>
          <w:tcPr>
            <w:tcW w:w="1204" w:type="dxa"/>
          </w:tcPr>
          <w:p w:rsidR="00511B20" w:rsidRPr="00D75F7A" w:rsidRDefault="00511B20" w:rsidP="00D75F7A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2.1.</w:t>
            </w:r>
          </w:p>
        </w:tc>
        <w:tc>
          <w:tcPr>
            <w:tcW w:w="8367" w:type="dxa"/>
          </w:tcPr>
          <w:p w:rsidR="00511B20" w:rsidRPr="00D75F7A" w:rsidRDefault="00511B20" w:rsidP="00D75F7A">
            <w:pPr>
              <w:spacing w:line="240" w:lineRule="auto"/>
              <w:rPr>
                <w:rStyle w:val="a8"/>
                <w:rFonts w:ascii="Times New Roman" w:hAnsi="Times New Roman"/>
                <w:bCs/>
                <w:i w:val="0"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Проводить регламентные работы по техническому обслуживанию промышленного оборудования в соответствии с документацией завода-изготовителя</w:t>
            </w:r>
          </w:p>
        </w:tc>
      </w:tr>
      <w:tr w:rsidR="00511B20" w:rsidRPr="00D75F7A" w:rsidTr="00511B20">
        <w:tc>
          <w:tcPr>
            <w:tcW w:w="1204" w:type="dxa"/>
          </w:tcPr>
          <w:p w:rsidR="00511B20" w:rsidRPr="00D75F7A" w:rsidRDefault="00511B20" w:rsidP="00D75F7A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2.2.</w:t>
            </w:r>
          </w:p>
        </w:tc>
        <w:tc>
          <w:tcPr>
            <w:tcW w:w="8367" w:type="dxa"/>
          </w:tcPr>
          <w:p w:rsidR="00511B20" w:rsidRPr="00D75F7A" w:rsidRDefault="00511B20" w:rsidP="00D75F7A">
            <w:pPr>
              <w:pStyle w:val="2"/>
              <w:spacing w:before="0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 xml:space="preserve">Осуществлять диагностирование состояния промышленного оборудования и </w:t>
            </w:r>
            <w:proofErr w:type="spellStart"/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дефектацию</w:t>
            </w:r>
            <w:proofErr w:type="spellEnd"/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 xml:space="preserve"> его узлов и элементов</w:t>
            </w:r>
          </w:p>
        </w:tc>
      </w:tr>
      <w:tr w:rsidR="00511B20" w:rsidRPr="00D75F7A" w:rsidTr="00511B20">
        <w:tc>
          <w:tcPr>
            <w:tcW w:w="1204" w:type="dxa"/>
          </w:tcPr>
          <w:p w:rsidR="00511B20" w:rsidRPr="00D75F7A" w:rsidRDefault="00511B20" w:rsidP="00D75F7A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2.3.</w:t>
            </w:r>
          </w:p>
        </w:tc>
        <w:tc>
          <w:tcPr>
            <w:tcW w:w="8367" w:type="dxa"/>
          </w:tcPr>
          <w:p w:rsidR="00511B20" w:rsidRPr="00D75F7A" w:rsidRDefault="00511B20" w:rsidP="00D75F7A">
            <w:pPr>
              <w:pStyle w:val="2"/>
              <w:spacing w:before="0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Проводить ремонтные работы по восстановлению работоспособности промышленного оборудования</w:t>
            </w:r>
          </w:p>
        </w:tc>
      </w:tr>
      <w:tr w:rsidR="00511B20" w:rsidRPr="00D75F7A" w:rsidTr="00511B20">
        <w:tc>
          <w:tcPr>
            <w:tcW w:w="1204" w:type="dxa"/>
          </w:tcPr>
          <w:p w:rsidR="00511B20" w:rsidRPr="00D75F7A" w:rsidRDefault="00511B20" w:rsidP="00D75F7A">
            <w:pPr>
              <w:pStyle w:val="2"/>
              <w:spacing w:before="0"/>
              <w:jc w:val="center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2.4.</w:t>
            </w:r>
          </w:p>
        </w:tc>
        <w:tc>
          <w:tcPr>
            <w:tcW w:w="8367" w:type="dxa"/>
          </w:tcPr>
          <w:p w:rsidR="00511B20" w:rsidRPr="00D75F7A" w:rsidRDefault="00511B20" w:rsidP="00D75F7A">
            <w:pPr>
              <w:pStyle w:val="2"/>
              <w:spacing w:before="0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Выполнять наладочные и регулировочные работы в соответствии с производственным заданием.</w:t>
            </w:r>
          </w:p>
        </w:tc>
      </w:tr>
    </w:tbl>
    <w:p w:rsidR="00511B20" w:rsidRPr="00D75F7A" w:rsidRDefault="00511B20" w:rsidP="00D75F7A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:rsidR="00511B20" w:rsidRPr="00D75F7A" w:rsidRDefault="00511B20" w:rsidP="00D75F7A">
      <w:pPr>
        <w:spacing w:line="24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903"/>
      </w:tblGrid>
      <w:tr w:rsidR="00511B20" w:rsidRPr="00D75F7A" w:rsidTr="00511B20">
        <w:tc>
          <w:tcPr>
            <w:tcW w:w="1668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511B20" w:rsidRPr="00D75F7A" w:rsidRDefault="00511B20" w:rsidP="00D75F7A">
            <w:pPr>
              <w:pStyle w:val="a7"/>
              <w:ind w:left="77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проведения регламентных работ</w:t>
            </w:r>
            <w:r w:rsidRPr="00D75F7A">
              <w:rPr>
                <w:bCs/>
                <w:color w:val="000000" w:themeColor="text1"/>
              </w:rPr>
              <w:t xml:space="preserve"> по техническому обслуживанию промышленного оборудования в соответствии с документацией завода-изготовителя;</w:t>
            </w:r>
          </w:p>
          <w:p w:rsidR="00511B20" w:rsidRPr="00D75F7A" w:rsidRDefault="00511B20" w:rsidP="00D75F7A">
            <w:pPr>
              <w:pStyle w:val="a7"/>
              <w:ind w:left="77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проверки технического состояния промышленного оборудования в соответствии с техническим регламентом;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-устранения технических неисправностей в соответствии с технической документацией;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диагностики технического состояния деталей, узлов и механизмов промышленного оборудования;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 xml:space="preserve">- </w:t>
            </w:r>
            <w:r w:rsidR="00D75F7A" w:rsidRPr="00D75F7A">
              <w:rPr>
                <w:color w:val="000000" w:themeColor="text1"/>
              </w:rPr>
              <w:t>дефекации</w:t>
            </w:r>
            <w:r w:rsidRPr="00D75F7A">
              <w:rPr>
                <w:color w:val="000000" w:themeColor="text1"/>
              </w:rPr>
              <w:t xml:space="preserve"> узлов и элементов промышленного оборудования;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выполнение ремонтных работ по восстановлению работоспособности промышленного оборудования;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анализа исходных данных (технической документации на промышленное оборудование) для организации ремонта;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разборки и сборки сборочных единиц сложных узлов и механизмов промышленного оборудования;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проведения замены сборочных единиц;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проверки правильности подключения оборудования, соответствия маркировки электропроводки технической документации изготовителя;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проверки и регулировки всех механизмов, узлов и предохранительных устройств безопасности;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наладки и регулировки сложных узлов и механизмов, оборудования;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7"/>
              <w:jc w:val="both"/>
              <w:rPr>
                <w:b/>
                <w:color w:val="000000" w:themeColor="text1"/>
              </w:rPr>
            </w:pPr>
            <w:r w:rsidRPr="00D75F7A">
              <w:rPr>
                <w:color w:val="000000" w:themeColor="text1"/>
              </w:rPr>
              <w:t>- замера и регулировки зазоров, регламентируемых технической документацией изготовителя;</w:t>
            </w:r>
          </w:p>
        </w:tc>
      </w:tr>
      <w:tr w:rsidR="00511B20" w:rsidRPr="00D75F7A" w:rsidTr="00511B20">
        <w:tc>
          <w:tcPr>
            <w:tcW w:w="1668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511B20" w:rsidRPr="00D75F7A" w:rsidRDefault="00511B20" w:rsidP="00D75F7A">
            <w:pPr>
              <w:pStyle w:val="a7"/>
              <w:ind w:left="77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 xml:space="preserve">- поддерживать состояние рабочего места в соответствии с требованиями охраны труда, пожарной, промышленной и экологической безопасности, правилами организации рабочего места при проведении регламентных </w:t>
            </w:r>
            <w:r w:rsidRPr="00D75F7A">
              <w:rPr>
                <w:color w:val="000000" w:themeColor="text1"/>
              </w:rPr>
              <w:lastRenderedPageBreak/>
              <w:t>работ;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выбирать слесарный инструмент и приспособления;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выбирать смазочные материалы и выполнять смазку, пополнение и замену смазки;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выполнять промывку деталей промышленного оборудования;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выполнять подтяжку крепежа деталей и замену деталей промышленного оборудования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контролировать качество выполняемых работ;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осуществлять профилактическое обслуживание промышленного оборудования с соблюдением требований охраны труда;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определять техническое состояние деталей, узлов и механизмов, оборудования;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производить визуальный осмотр узлов и деталей машины, проводить необходимые измерения и испытания</w:t>
            </w: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;</w:t>
            </w:r>
            <w:proofErr w:type="gramEnd"/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определять целость отдельных деталей и сборочных единиц, состояние рабочих поверхностей для установления объема необходимого ремонта;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выбирать ручной и механизированный инструмент, контрольно-измерительные приборы для проведения ремонтных работ;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производить разборку и сборку сборочных единиц сложных узлов и механизмов промышленного оборудования;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оформлять техническую документацию на ремонтные работы при техническом обслуживании;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составлять дефектные ведомости на ремонт сложного оборудования;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производить замену сложных узлов и механизмов;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подбирать и проверять пригодность приспособления, средства индивидуальной защиты, инструмент, инвентаря;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производить наладочные, крепежные, регулировочные работы;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осуществлять замер и регулировку зазоров, регламентируемых технической документацией изготовителя</w:t>
            </w:r>
          </w:p>
          <w:p w:rsidR="00511B20" w:rsidRPr="00D75F7A" w:rsidRDefault="00511B20" w:rsidP="00D75F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- контролировать качество выполняемых работ</w:t>
            </w:r>
          </w:p>
        </w:tc>
      </w:tr>
      <w:tr w:rsidR="00511B20" w:rsidRPr="00D75F7A" w:rsidTr="00511B20">
        <w:tc>
          <w:tcPr>
            <w:tcW w:w="1668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lang w:eastAsia="en-US"/>
              </w:rPr>
              <w:lastRenderedPageBreak/>
              <w:t>знать</w:t>
            </w:r>
          </w:p>
        </w:tc>
        <w:tc>
          <w:tcPr>
            <w:tcW w:w="7938" w:type="dxa"/>
          </w:tcPr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требования к планировке и оснащению рабочего места по техническому обслуживанию;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правила чтения чертежей деталей;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методы диагностики технического состояния промышленного оборудования;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назначение, устройство универсальных приспособлений и правила применения слесарного и контрольно-измерительных инструментов;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основные технические данные и характеристики регулируемого механизма;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 xml:space="preserve">- технологическая последовательность выполнения операций при </w:t>
            </w:r>
            <w:r w:rsidRPr="00D75F7A">
              <w:rPr>
                <w:color w:val="000000" w:themeColor="text1"/>
              </w:rPr>
              <w:lastRenderedPageBreak/>
              <w:t>регулировке промышленного оборудования;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способы регулировки в зависимости от технических данных и характеристик регулируемого механизма;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методы и способы контроля качества выполненной работы;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требования охраны труда при регулировке промышленного оборудования;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требования к планировке и оснащению рабочего места;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методы проведения и последовательность операций при диагностике технического состояния деталей, узлов и механизмов промышленного оборудования;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 xml:space="preserve">- правила и последовательность выполнения </w:t>
            </w:r>
            <w:proofErr w:type="spellStart"/>
            <w:r w:rsidRPr="00D75F7A">
              <w:rPr>
                <w:color w:val="000000" w:themeColor="text1"/>
              </w:rPr>
              <w:t>дефектации</w:t>
            </w:r>
            <w:proofErr w:type="spellEnd"/>
            <w:r w:rsidRPr="00D75F7A">
              <w:rPr>
                <w:color w:val="000000" w:themeColor="text1"/>
              </w:rPr>
              <w:t xml:space="preserve"> узлов и элементов промышленного оборудования;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методы и способы контроля качества выполненной работы;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 xml:space="preserve">- требования охраны труда при диагностировании и </w:t>
            </w:r>
            <w:proofErr w:type="spellStart"/>
            <w:r w:rsidRPr="00D75F7A">
              <w:rPr>
                <w:color w:val="000000" w:themeColor="text1"/>
              </w:rPr>
              <w:t>дефектации</w:t>
            </w:r>
            <w:proofErr w:type="spellEnd"/>
            <w:r w:rsidRPr="00D75F7A">
              <w:rPr>
                <w:color w:val="000000" w:themeColor="text1"/>
              </w:rPr>
              <w:t xml:space="preserve"> промышленного оборудования;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требования к планировке и оснащению рабочего места;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правила чтения чертежей;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назначение, устройство и правила применения ручного и механизированного инструмента, контрольно-измерительных приборов;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 xml:space="preserve">- правила и последовательность операций выполнения разборки и сборки сборочных единиц сложных узлов и механизмов и ремонтных </w:t>
            </w:r>
            <w:proofErr w:type="gramStart"/>
            <w:r w:rsidRPr="00D75F7A">
              <w:rPr>
                <w:color w:val="000000" w:themeColor="text1"/>
              </w:rPr>
              <w:t>работах</w:t>
            </w:r>
            <w:proofErr w:type="gramEnd"/>
            <w:r w:rsidRPr="00D75F7A">
              <w:rPr>
                <w:color w:val="000000" w:themeColor="text1"/>
              </w:rPr>
              <w:t>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правила и порядок оформления технической документации на ремонтные работы;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правила и последовательность операций выполнения замены сложных узлов и механизмов;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методы и способы контроля качества выполненной работы;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требования охраны труда при ремонтных работах;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перечень и порядок проведения контрольных поверочных и регулировочных мероприятий;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методы и способы регулировки и проверки механического оборудования и устройств безопасности;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технологическая последовательность операций при выполнении наладочных, крепежных, регулировочных работ;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способы выполнения крепежных работ;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методы и способы контрольно-проверочных и регулировочных мероприятий;</w:t>
            </w:r>
          </w:p>
          <w:p w:rsidR="00511B20" w:rsidRPr="00D75F7A" w:rsidRDefault="00511B20" w:rsidP="00D75F7A">
            <w:pPr>
              <w:pStyle w:val="a7"/>
              <w:ind w:left="0"/>
              <w:jc w:val="both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 методы и способы контроля качества выполненной работы;</w:t>
            </w:r>
          </w:p>
          <w:p w:rsidR="00511B20" w:rsidRPr="00D75F7A" w:rsidRDefault="00511B20" w:rsidP="00D75F7A">
            <w:pPr>
              <w:pStyle w:val="a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color w:val="000000" w:themeColor="text1"/>
              </w:rPr>
              <w:t>- требования охраны труда при наладочных и регулировочных работах</w:t>
            </w:r>
          </w:p>
        </w:tc>
      </w:tr>
    </w:tbl>
    <w:p w:rsidR="00511B20" w:rsidRPr="00D75F7A" w:rsidRDefault="00511B20" w:rsidP="00D75F7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75F7A" w:rsidRDefault="00D75F7A" w:rsidP="00D75F7A">
      <w:pPr>
        <w:spacing w:line="240" w:lineRule="auto"/>
        <w:ind w:right="-143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spacing w:line="240" w:lineRule="auto"/>
        <w:ind w:right="-143"/>
        <w:rPr>
          <w:rFonts w:ascii="Times New Roman" w:hAnsi="Times New Roman" w:cs="Times New Roman"/>
          <w:b/>
          <w:color w:val="000000" w:themeColor="text1"/>
        </w:rPr>
      </w:pPr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1.2. Количество часов, отводимое на освоение профессионального модуля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всего – 401час, в том числе: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– во взаимодействии с преподавателем 401 час, включая: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учебная практика - 72часа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производственная практика – 108 часов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экзамен по модулю - 12 часов.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spacing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1470"/>
        </w:tabs>
        <w:spacing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spacing w:line="240" w:lineRule="auto"/>
        <w:jc w:val="both"/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color w:val="000000" w:themeColor="text1"/>
          <w:sz w:val="28"/>
          <w:szCs w:val="28"/>
        </w:rPr>
      </w:pPr>
      <w:r w:rsidRPr="00D75F7A">
        <w:rPr>
          <w:b/>
          <w:caps/>
          <w:color w:val="000000" w:themeColor="text1"/>
          <w:sz w:val="28"/>
          <w:szCs w:val="28"/>
        </w:rPr>
        <w:br w:type="page"/>
      </w:r>
    </w:p>
    <w:p w:rsidR="00511B20" w:rsidRPr="00CB612E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8"/>
          <w:szCs w:val="28"/>
        </w:rPr>
        <w:sectPr w:rsidR="00511B20" w:rsidRPr="00CB612E" w:rsidSect="00511B20">
          <w:pgSz w:w="11907" w:h="16840"/>
          <w:pgMar w:top="1134" w:right="851" w:bottom="1134" w:left="1701" w:header="709" w:footer="709" w:gutter="0"/>
          <w:cols w:space="720"/>
        </w:sectPr>
      </w:pPr>
    </w:p>
    <w:p w:rsidR="00511B20" w:rsidRPr="00D75F7A" w:rsidRDefault="00511B20" w:rsidP="00D75F7A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color w:val="000000" w:themeColor="text1"/>
          <w:sz w:val="28"/>
          <w:szCs w:val="28"/>
        </w:rPr>
      </w:pPr>
      <w:r w:rsidRPr="00D75F7A">
        <w:rPr>
          <w:b/>
          <w:caps/>
          <w:color w:val="000000" w:themeColor="text1"/>
          <w:sz w:val="28"/>
          <w:szCs w:val="28"/>
        </w:rPr>
        <w:lastRenderedPageBreak/>
        <w:t>2. СТРУКТУРА и содержание профессионального модуля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ПМ.02 Техническое обслуживание и ремонт промышленного оборудования</w:t>
      </w:r>
    </w:p>
    <w:p w:rsidR="00511B20" w:rsidRPr="00D75F7A" w:rsidRDefault="00511B20" w:rsidP="00D75F7A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rPr>
          <w:b/>
          <w:color w:val="000000" w:themeColor="text1"/>
          <w:sz w:val="28"/>
          <w:szCs w:val="28"/>
        </w:rPr>
      </w:pPr>
      <w:r w:rsidRPr="00D75F7A">
        <w:rPr>
          <w:b/>
          <w:color w:val="000000" w:themeColor="text1"/>
          <w:sz w:val="28"/>
          <w:szCs w:val="28"/>
        </w:rPr>
        <w:t xml:space="preserve">2.1. Тематический план профессионального модуля </w:t>
      </w:r>
    </w:p>
    <w:tbl>
      <w:tblPr>
        <w:tblW w:w="5106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2528"/>
        <w:gridCol w:w="1311"/>
        <w:gridCol w:w="1181"/>
        <w:gridCol w:w="1181"/>
        <w:gridCol w:w="924"/>
        <w:gridCol w:w="1181"/>
        <w:gridCol w:w="1187"/>
        <w:gridCol w:w="1556"/>
        <w:gridCol w:w="1401"/>
        <w:gridCol w:w="1764"/>
      </w:tblGrid>
      <w:tr w:rsidR="00511B20" w:rsidRPr="00D75F7A" w:rsidTr="00511B20">
        <w:trPr>
          <w:trHeight w:val="435"/>
        </w:trPr>
        <w:tc>
          <w:tcPr>
            <w:tcW w:w="294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2"/>
                <w:szCs w:val="22"/>
              </w:rPr>
            </w:pPr>
            <w:r w:rsidRPr="00D75F7A">
              <w:rPr>
                <w:b/>
                <w:color w:val="000000" w:themeColor="text1"/>
                <w:sz w:val="22"/>
                <w:szCs w:val="22"/>
              </w:rPr>
              <w:t>Коды профессиональных компетенций</w:t>
            </w:r>
          </w:p>
        </w:tc>
        <w:tc>
          <w:tcPr>
            <w:tcW w:w="837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Наименования разделов профессионального модуля</w:t>
            </w:r>
            <w:r w:rsidRPr="00D75F7A">
              <w:rPr>
                <w:rStyle w:val="a5"/>
                <w:b/>
                <w:color w:val="000000" w:themeColor="text1"/>
                <w:sz w:val="20"/>
                <w:szCs w:val="20"/>
              </w:rPr>
              <w:footnoteReference w:customMarkFollows="1" w:id="3"/>
              <w:t>*</w:t>
            </w:r>
          </w:p>
        </w:tc>
        <w:tc>
          <w:tcPr>
            <w:tcW w:w="43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Суммарный объём нагрузки,</w:t>
            </w:r>
          </w:p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i/>
                <w:iCs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bCs/>
                <w:color w:val="000000" w:themeColor="text1"/>
                <w:sz w:val="20"/>
                <w:szCs w:val="20"/>
              </w:rPr>
              <w:t>час.</w:t>
            </w:r>
          </w:p>
        </w:tc>
        <w:tc>
          <w:tcPr>
            <w:tcW w:w="3435" w:type="pct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</w:rPr>
              <w:t xml:space="preserve">Работа </w:t>
            </w:r>
            <w:proofErr w:type="gramStart"/>
            <w:r w:rsidRPr="00D75F7A">
              <w:rPr>
                <w:b/>
                <w:color w:val="000000" w:themeColor="text1"/>
              </w:rPr>
              <w:t>обучающихся</w:t>
            </w:r>
            <w:proofErr w:type="gramEnd"/>
            <w:r w:rsidRPr="00D75F7A">
              <w:rPr>
                <w:b/>
                <w:color w:val="000000" w:themeColor="text1"/>
              </w:rPr>
              <w:t xml:space="preserve"> во взаимодействии с преподавателем</w:t>
            </w:r>
          </w:p>
        </w:tc>
      </w:tr>
      <w:tr w:rsidR="00511B20" w:rsidRPr="00D75F7A" w:rsidTr="00511B20">
        <w:trPr>
          <w:trHeight w:val="435"/>
        </w:trPr>
        <w:tc>
          <w:tcPr>
            <w:tcW w:w="294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837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872" w:type="pct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Практическая подготовка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i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Консультации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72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D75F7A">
              <w:rPr>
                <w:b/>
                <w:iCs/>
                <w:color w:val="000000" w:themeColor="text1"/>
                <w:sz w:val="20"/>
                <w:szCs w:val="20"/>
              </w:rPr>
              <w:t>Самостоя</w:t>
            </w:r>
            <w:proofErr w:type="spellEnd"/>
            <w:r w:rsidRPr="00D75F7A">
              <w:rPr>
                <w:b/>
                <w:iCs/>
                <w:color w:val="000000" w:themeColor="text1"/>
                <w:sz w:val="20"/>
                <w:szCs w:val="20"/>
              </w:rPr>
              <w:t>-тельная</w:t>
            </w:r>
            <w:proofErr w:type="gramEnd"/>
            <w:r w:rsidRPr="00D75F7A">
              <w:rPr>
                <w:b/>
                <w:iCs/>
                <w:color w:val="000000" w:themeColor="text1"/>
                <w:sz w:val="20"/>
                <w:szCs w:val="20"/>
              </w:rPr>
              <w:t xml:space="preserve"> работа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:rsidR="00511B20" w:rsidRPr="00D75F7A" w:rsidRDefault="00511B20" w:rsidP="00D75F7A">
            <w:pPr>
              <w:pStyle w:val="21"/>
              <w:widowControl w:val="0"/>
              <w:ind w:left="72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color w:val="000000" w:themeColor="text1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D75F7A">
              <w:rPr>
                <w:color w:val="000000" w:themeColor="text1"/>
                <w:sz w:val="20"/>
                <w:szCs w:val="20"/>
              </w:rPr>
              <w:t>промежуточ</w:t>
            </w:r>
            <w:proofErr w:type="spellEnd"/>
            <w:r w:rsidRPr="00D75F7A">
              <w:rPr>
                <w:color w:val="000000" w:themeColor="text1"/>
                <w:sz w:val="20"/>
                <w:szCs w:val="20"/>
              </w:rPr>
              <w:t>-ной</w:t>
            </w:r>
            <w:proofErr w:type="gramEnd"/>
            <w:r w:rsidRPr="00D75F7A">
              <w:rPr>
                <w:color w:val="000000" w:themeColor="text1"/>
                <w:sz w:val="20"/>
                <w:szCs w:val="20"/>
              </w:rPr>
              <w:t xml:space="preserve"> аттестации / часы</w:t>
            </w:r>
            <w:r w:rsidRPr="00D75F7A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511B20" w:rsidRPr="00D75F7A" w:rsidTr="00511B20">
        <w:trPr>
          <w:trHeight w:val="435"/>
        </w:trPr>
        <w:tc>
          <w:tcPr>
            <w:tcW w:w="294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2"/>
                <w:szCs w:val="22"/>
              </w:rPr>
            </w:pPr>
          </w:p>
        </w:tc>
        <w:tc>
          <w:tcPr>
            <w:tcW w:w="837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872" w:type="pct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bCs/>
                <w:color w:val="000000" w:themeColor="text1"/>
                <w:sz w:val="20"/>
                <w:szCs w:val="20"/>
              </w:rPr>
              <w:t>В том числе</w:t>
            </w:r>
          </w:p>
        </w:tc>
        <w:tc>
          <w:tcPr>
            <w:tcW w:w="515" w:type="pct"/>
            <w:vMerge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vMerge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72"/>
              <w:jc w:val="center"/>
              <w:rPr>
                <w:b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584" w:type="pct"/>
            <w:vMerge/>
            <w:tcBorders>
              <w:top w:val="single" w:sz="4" w:space="0" w:color="auto"/>
              <w:left w:val="single" w:sz="12" w:space="0" w:color="auto"/>
            </w:tcBorders>
          </w:tcPr>
          <w:p w:rsidR="00511B20" w:rsidRPr="00D75F7A" w:rsidRDefault="00511B20" w:rsidP="00D75F7A">
            <w:pPr>
              <w:pStyle w:val="21"/>
              <w:widowControl w:val="0"/>
              <w:ind w:left="72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511B20" w:rsidRPr="00D75F7A" w:rsidTr="00511B20">
        <w:trPr>
          <w:trHeight w:val="390"/>
        </w:trPr>
        <w:tc>
          <w:tcPr>
            <w:tcW w:w="2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837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Всего</w:t>
            </w:r>
          </w:p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i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часов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D75F7A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D75F7A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работы и </w:t>
            </w:r>
            <w:proofErr w:type="spellStart"/>
            <w:r w:rsidRPr="00D75F7A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практичес</w:t>
            </w:r>
            <w:proofErr w:type="spellEnd"/>
            <w:r w:rsidRPr="00D75F7A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-кие занятия,</w:t>
            </w:r>
          </w:p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color w:val="000000" w:themeColor="text1"/>
                <w:sz w:val="20"/>
                <w:szCs w:val="20"/>
              </w:rPr>
              <w:t>часов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курсовая работа (проект),</w:t>
            </w:r>
          </w:p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i/>
                <w:color w:val="000000" w:themeColor="text1"/>
                <w:sz w:val="20"/>
                <w:szCs w:val="20"/>
              </w:rPr>
            </w:pPr>
            <w:r w:rsidRPr="00D75F7A">
              <w:rPr>
                <w:color w:val="000000" w:themeColor="text1"/>
                <w:sz w:val="20"/>
                <w:szCs w:val="20"/>
              </w:rPr>
              <w:t>часов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Учебная</w:t>
            </w:r>
          </w:p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51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46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72" w:firstLine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584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511B20" w:rsidRPr="00D75F7A" w:rsidRDefault="00511B20" w:rsidP="00D75F7A">
            <w:pPr>
              <w:pStyle w:val="21"/>
              <w:widowControl w:val="0"/>
              <w:ind w:left="72" w:firstLine="0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511B20" w:rsidRPr="00D75F7A" w:rsidTr="00511B20">
        <w:trPr>
          <w:trHeight w:val="390"/>
        </w:trPr>
        <w:tc>
          <w:tcPr>
            <w:tcW w:w="29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51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6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58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b/>
                <w:color w:val="000000" w:themeColor="text1"/>
                <w:sz w:val="20"/>
                <w:szCs w:val="20"/>
              </w:rPr>
              <w:t>11</w:t>
            </w:r>
          </w:p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  <w:sz w:val="20"/>
                <w:szCs w:val="20"/>
              </w:rPr>
            </w:pPr>
          </w:p>
        </w:tc>
      </w:tr>
      <w:tr w:rsidR="00511B20" w:rsidRPr="00D75F7A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ПК 2.1 – ПК 2.2</w:t>
            </w: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Раздел 1.</w:t>
            </w:r>
            <w:r w:rsidRPr="00D75F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Техническое обслуживание промышленного оборудования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113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113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60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-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-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-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-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ДЗ</w:t>
            </w:r>
          </w:p>
        </w:tc>
      </w:tr>
      <w:tr w:rsidR="00511B20" w:rsidRPr="00D75F7A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ПК 2.3 – ПК 2.4</w:t>
            </w: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Раздел 2.</w:t>
            </w:r>
            <w:r w:rsidRPr="00D75F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  <w:t>Управление ремонтом промышленного оборудования и контроль над ним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96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96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  <w:r w:rsidRPr="00D75F7A">
              <w:rPr>
                <w:color w:val="000000" w:themeColor="text1"/>
              </w:rPr>
              <w:t>50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ДЗ</w:t>
            </w:r>
          </w:p>
        </w:tc>
      </w:tr>
      <w:tr w:rsidR="00511B20" w:rsidRPr="00D75F7A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Учебная практика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72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72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af0"/>
              <w:widowControl w:val="0"/>
              <w:snapToGrid w:val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ДЗ</w:t>
            </w:r>
          </w:p>
        </w:tc>
      </w:tr>
      <w:tr w:rsidR="00511B20" w:rsidRPr="00D75F7A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Производственная 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lastRenderedPageBreak/>
              <w:t>практика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lastRenderedPageBreak/>
              <w:t>108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108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af0"/>
              <w:widowControl w:val="0"/>
              <w:snapToGrid w:val="0"/>
              <w:spacing w:before="0" w:after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ДЗ</w:t>
            </w:r>
          </w:p>
        </w:tc>
      </w:tr>
      <w:tr w:rsidR="00511B20" w:rsidRPr="00D75F7A" w:rsidTr="00511B20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Экзамен по модулю</w:t>
            </w:r>
          </w:p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(</w:t>
            </w:r>
            <w:r w:rsidRPr="00D75F7A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или </w:t>
            </w:r>
            <w:proofErr w:type="spellStart"/>
            <w:proofErr w:type="gramStart"/>
            <w:r w:rsidRPr="00D75F7A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>квалификацион-ный</w:t>
            </w:r>
            <w:proofErr w:type="spellEnd"/>
            <w:proofErr w:type="gramEnd"/>
            <w:r w:rsidRPr="00D75F7A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 экзамен)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12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color w:val="000000" w:themeColor="text1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4BC96"/>
            <w:vAlign w:val="center"/>
          </w:tcPr>
          <w:p w:rsidR="00511B20" w:rsidRPr="00D75F7A" w:rsidRDefault="00511B20" w:rsidP="00D75F7A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af0"/>
              <w:widowControl w:val="0"/>
              <w:snapToGrid w:val="0"/>
              <w:spacing w:before="0" w:after="0"/>
              <w:jc w:val="center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12</w:t>
            </w:r>
          </w:p>
        </w:tc>
      </w:tr>
      <w:tr w:rsidR="00511B20" w:rsidRPr="00D75F7A" w:rsidTr="00511B20">
        <w:trPr>
          <w:trHeight w:val="46"/>
        </w:trPr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rPr>
                <w:b/>
                <w:color w:val="000000" w:themeColor="text1"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pStyle w:val="21"/>
              <w:widowControl w:val="0"/>
              <w:ind w:left="0" w:firstLine="0"/>
              <w:jc w:val="both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Всего: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401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209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110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-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72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108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12</w:t>
            </w:r>
          </w:p>
        </w:tc>
      </w:tr>
    </w:tbl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br w:type="page"/>
      </w:r>
      <w:r w:rsidRPr="00D75F7A">
        <w:rPr>
          <w:rFonts w:ascii="Times New Roman" w:hAnsi="Times New Roman" w:cs="Times New Roman"/>
          <w:b/>
          <w:caps/>
          <w:color w:val="000000" w:themeColor="text1"/>
          <w:sz w:val="28"/>
          <w:szCs w:val="28"/>
        </w:rPr>
        <w:lastRenderedPageBreak/>
        <w:t xml:space="preserve">2.2. </w:t>
      </w:r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Содержание </w:t>
      </w:r>
      <w:proofErr w:type="gramStart"/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обучения по</w:t>
      </w:r>
      <w:proofErr w:type="gramEnd"/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профессиональному модулю </w:t>
      </w: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ПМ.02 Техническое обслуживание и ремонт промышленного оборудования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992"/>
        <w:gridCol w:w="56"/>
        <w:gridCol w:w="9725"/>
        <w:gridCol w:w="1276"/>
      </w:tblGrid>
      <w:tr w:rsidR="00511B20" w:rsidRPr="00D75F7A" w:rsidTr="00511B20">
        <w:tc>
          <w:tcPr>
            <w:tcW w:w="2660" w:type="dxa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773" w:type="dxa"/>
            <w:gridSpan w:val="3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обучающихся</w:t>
            </w:r>
            <w:proofErr w:type="gramEnd"/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, курсовая работа (проект)</w:t>
            </w:r>
            <w:r w:rsidRPr="00D75F7A">
              <w:rPr>
                <w:rFonts w:ascii="Times New Roman" w:hAnsi="Times New Roman" w:cs="Times New Roman"/>
                <w:bCs/>
                <w:i/>
                <w:color w:val="000000" w:themeColor="text1"/>
                <w:sz w:val="20"/>
                <w:szCs w:val="20"/>
              </w:rPr>
              <w:t xml:space="preserve"> (если предусмотрены)</w:t>
            </w:r>
          </w:p>
        </w:tc>
        <w:tc>
          <w:tcPr>
            <w:tcW w:w="1276" w:type="dxa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Объем часов</w:t>
            </w:r>
          </w:p>
        </w:tc>
      </w:tr>
      <w:tr w:rsidR="00511B20" w:rsidRPr="00D75F7A" w:rsidTr="00511B20">
        <w:tc>
          <w:tcPr>
            <w:tcW w:w="2660" w:type="dxa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0773" w:type="dxa"/>
            <w:gridSpan w:val="3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</w:tr>
      <w:tr w:rsidR="00511B20" w:rsidRPr="00D75F7A" w:rsidTr="00511B20">
        <w:trPr>
          <w:trHeight w:val="603"/>
        </w:trPr>
        <w:tc>
          <w:tcPr>
            <w:tcW w:w="2660" w:type="dxa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Раздел 1. Техническое обслуживание</w:t>
            </w: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0773" w:type="dxa"/>
            <w:gridSpan w:val="3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113</w:t>
            </w:r>
          </w:p>
        </w:tc>
      </w:tr>
      <w:tr w:rsidR="00511B20" w:rsidRPr="00D75F7A" w:rsidTr="00511B20">
        <w:trPr>
          <w:trHeight w:val="603"/>
        </w:trPr>
        <w:tc>
          <w:tcPr>
            <w:tcW w:w="2660" w:type="dxa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МДК 02.01. Техническое обслуживание промышленного оборудования</w:t>
            </w:r>
          </w:p>
        </w:tc>
        <w:tc>
          <w:tcPr>
            <w:tcW w:w="10773" w:type="dxa"/>
            <w:gridSpan w:val="3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113</w:t>
            </w:r>
          </w:p>
        </w:tc>
      </w:tr>
      <w:tr w:rsidR="00511B20" w:rsidRPr="00D75F7A" w:rsidTr="00511B20">
        <w:tc>
          <w:tcPr>
            <w:tcW w:w="2660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Тема 1.1. Система технического обслуживания промышленного оборудования</w:t>
            </w: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 xml:space="preserve">Содержание </w:t>
            </w:r>
          </w:p>
        </w:tc>
        <w:tc>
          <w:tcPr>
            <w:tcW w:w="1276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18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Определение системы технического обслуживания и ремонта оборудования (ТОР)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6</w:t>
            </w:r>
          </w:p>
        </w:tc>
      </w:tr>
      <w:tr w:rsidR="00511B20" w:rsidRPr="00D75F7A" w:rsidTr="00511B20">
        <w:trPr>
          <w:trHeight w:val="70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Технические средства для проведения технического обслуживания 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Нормативно-техническая документация для проведения технического обслуживания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Содержание и планирование работ по техническому обслуживанию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Организация работ по техническому обслуживанию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12</w:t>
            </w:r>
          </w:p>
        </w:tc>
      </w:tr>
      <w:tr w:rsidR="00511B20" w:rsidRPr="00D75F7A" w:rsidTr="00511B20">
        <w:trPr>
          <w:trHeight w:val="315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Анализ нормативно-технической документации и особенностей технического обслуживания токарного станка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278"/>
        </w:trPr>
        <w:tc>
          <w:tcPr>
            <w:tcW w:w="2660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Тема 1.2. Приемка и обкатка промышленного оборудования</w:t>
            </w: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 xml:space="preserve">Содержание </w:t>
            </w:r>
          </w:p>
        </w:tc>
        <w:tc>
          <w:tcPr>
            <w:tcW w:w="1276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20</w:t>
            </w:r>
          </w:p>
        </w:tc>
      </w:tr>
      <w:tr w:rsidR="00511B20" w:rsidRPr="00D75F7A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Ревизия технологического оборудования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</w:tr>
      <w:tr w:rsidR="00511B20" w:rsidRPr="00D75F7A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Устранение мелких дефектов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Сбор и регулировка зазоров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Понятие смазка и область ее применения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Холостой ход промышленного оборудования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Обкатка оборудования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Контроль работы электродвигателя, редуктора, подшипников, трущихся поверхностей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Составление карты смазки токарного станка</w:t>
            </w:r>
          </w:p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1276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 w:val="restart"/>
            <w:shd w:val="clear" w:color="auto" w:fill="auto"/>
          </w:tcPr>
          <w:p w:rsidR="00511B20" w:rsidRPr="00D75F7A" w:rsidRDefault="00511B20" w:rsidP="00D75F7A">
            <w:pPr>
              <w:pStyle w:val="1"/>
              <w:rPr>
                <w:rFonts w:eastAsia="Calibri"/>
                <w:color w:val="000000" w:themeColor="text1"/>
              </w:rPr>
            </w:pPr>
            <w:r w:rsidRPr="00D75F7A">
              <w:rPr>
                <w:bCs/>
                <w:color w:val="000000" w:themeColor="text1"/>
              </w:rPr>
              <w:t>Тема 1.3. Виды и периодичность технического обслуживания оборудования</w:t>
            </w:r>
            <w:r w:rsidRPr="00D75F7A">
              <w:rPr>
                <w:rFonts w:eastAsia="Calibri"/>
                <w:color w:val="000000" w:themeColor="text1"/>
                <w:highlight w:val="yellow"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44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Виды технического обслуживания. Основные понятия и термины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26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при использовании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при ожидании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при хранении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при транспортировании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Периодическое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Сезонное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в особых условиях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Регламентированное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с периодическим контролем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Техническое обслуживание с непрерывным контролем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12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Номерное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13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Плановое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14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Неплановое техническое обслуживание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15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Периодичность технического обслуживания. Структура проведения осмотров. Профилактические осмотры в планово-предупредительной системе технического обслуживания и ремонта. Цикл технического обслуживания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Составление плана-графика по техническому обслуживанию токарного станка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 w:val="restart"/>
            <w:shd w:val="clear" w:color="auto" w:fill="auto"/>
          </w:tcPr>
          <w:p w:rsidR="00511B20" w:rsidRPr="00D75F7A" w:rsidRDefault="00511B20" w:rsidP="00D75F7A">
            <w:pPr>
              <w:pStyle w:val="1"/>
              <w:ind w:firstLine="0"/>
              <w:rPr>
                <w:color w:val="000000" w:themeColor="text1"/>
              </w:rPr>
            </w:pPr>
            <w:r w:rsidRPr="00D75F7A">
              <w:rPr>
                <w:bCs/>
                <w:color w:val="000000" w:themeColor="text1"/>
              </w:rPr>
              <w:t>Тема 1.4. Технология технического обслуживания промышленного оборудования</w:t>
            </w:r>
            <w:r w:rsidRPr="00D75F7A">
              <w:rPr>
                <w:rFonts w:eastAsia="Calibri"/>
                <w:color w:val="000000" w:themeColor="text1"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pStyle w:val="1"/>
              <w:ind w:firstLine="0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Содержание и технология технического обслуживания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Средства технического обслуживания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Трудоемкость технического обслуживания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D75F7A">
              <w:rPr>
                <w:rFonts w:ascii="Times New Roman" w:eastAsia="Calibri" w:hAnsi="Times New Roman" w:cs="Times New Roman"/>
                <w:color w:val="000000" w:themeColor="text1"/>
              </w:rPr>
              <w:t>Тема 1.5</w:t>
            </w:r>
            <w:r w:rsidRPr="00D75F7A">
              <w:rPr>
                <w:rStyle w:val="10"/>
                <w:rFonts w:eastAsia="Calibri"/>
                <w:color w:val="000000" w:themeColor="text1"/>
              </w:rPr>
              <w:t xml:space="preserve">.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25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highlight w:val="yellow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Диагностика промышленного оборудования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Методы диагностики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Перечень диагностических устройств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Технология диагностирования типовых сборочных единиц оборудования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</w:tr>
      <w:tr w:rsidR="00511B20" w:rsidRPr="00D75F7A" w:rsidTr="00511B20">
        <w:tc>
          <w:tcPr>
            <w:tcW w:w="2660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Разработка диагностики оборудования. Технологическое диагностирование токарного станка</w:t>
            </w:r>
          </w:p>
        </w:tc>
        <w:tc>
          <w:tcPr>
            <w:tcW w:w="1276" w:type="dxa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tbl>
      <w:tblPr>
        <w:tblpPr w:leftFromText="180" w:rightFromText="180" w:vertAnchor="text" w:tblpY="1"/>
        <w:tblOverlap w:val="never"/>
        <w:tblW w:w="49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07"/>
        <w:gridCol w:w="632"/>
        <w:gridCol w:w="9395"/>
        <w:gridCol w:w="1274"/>
      </w:tblGrid>
      <w:tr w:rsidR="00511B20" w:rsidRPr="00D75F7A" w:rsidTr="00511B20">
        <w:trPr>
          <w:trHeight w:val="4952"/>
        </w:trPr>
        <w:tc>
          <w:tcPr>
            <w:tcW w:w="4567" w:type="pct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Учебная практика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Виды работ 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1. Сборка, регулировка и эксплуатация косозубого цилиндрического редуктора 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2. Знакомство с конструкцией, устройством  и назначением деталей конического прямозубого редуктора 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3. Разборка конического прямозубого редуктора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4. Определение основных размеров и параметров зубчатого зацепления. Эскиз рабочей детали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5. Выявление дефектов, снятие заусенцев. Составление дефектной ведомости, кинематической схемы редуктора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6. Сборка и регулирование конического прямозубого редуктора 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7. Знакомство с конструкцией, устройством и назначением деталей конического косозубого редуктора 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8. Разборка конического косозубого редуктора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9. Определение основных параметров и размеров зубчатого зацепления. Эскиз рабочей детали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10. Выявление дефектов, снятие заусенцев.  Составление дефектной ведомости, кинематической схемы редуктора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11. Сборка конического косозубого редуктора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12. Ознакомление с конструкцией, устройством и назначением деталей червячного редуктора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13. Разборка червячного редуктора. Выявление дефектов 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14. Определение основных размеров и параметров зубчатого зацепления. Эскиз рабочей детали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15. Сборка и регулировка червячного редуктора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16. Ознакомление с устройством, назначением, конструкцией коробки передач</w:t>
            </w:r>
          </w:p>
        </w:tc>
        <w:tc>
          <w:tcPr>
            <w:tcW w:w="433" w:type="pc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72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 xml:space="preserve">Раздел 2. </w:t>
            </w: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Управление ремонтом и контроль над ним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96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МДК 02.02. Управление ремонтом промышленного оборудования и контроль над ним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96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Тема 2.1. Ремонт и модернизация оборудования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4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Общие понятия о вредных процессах: физических, химических, электрохимических и причинах их возникновения. Последствия влияния вредных процессов. Классификация вредных процессов по скорости их протекания: вибрация, колебания нагрузок, средние скорости (минуты, часы) - изменение температуры оборудования и окружающей среды, медленные (несколько месяцев) – механическое изнашивание, коррозия и </w:t>
            </w:r>
            <w:proofErr w:type="spellStart"/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др</w:t>
            </w:r>
            <w:proofErr w:type="spellEnd"/>
            <w:proofErr w:type="gramEnd"/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Виды механического изнашивания: абразивное (</w:t>
            </w:r>
            <w:proofErr w:type="spellStart"/>
            <w:r w:rsidRPr="00D75F7A">
              <w:rPr>
                <w:rFonts w:ascii="Times New Roman" w:hAnsi="Times New Roman" w:cs="Times New Roman"/>
                <w:color w:val="000000" w:themeColor="text1"/>
              </w:rPr>
              <w:t>гидр</w:t>
            </w: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о</w:t>
            </w:r>
            <w:proofErr w:type="spellEnd"/>
            <w:r w:rsidRPr="00D75F7A">
              <w:rPr>
                <w:rFonts w:ascii="Times New Roman" w:hAnsi="Times New Roman" w:cs="Times New Roman"/>
                <w:color w:val="000000" w:themeColor="text1"/>
              </w:rPr>
              <w:t>-</w:t>
            </w:r>
            <w:proofErr w:type="gram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и </w:t>
            </w:r>
            <w:proofErr w:type="spellStart"/>
            <w:r w:rsidRPr="00D75F7A">
              <w:rPr>
                <w:rFonts w:ascii="Times New Roman" w:hAnsi="Times New Roman" w:cs="Times New Roman"/>
                <w:color w:val="000000" w:themeColor="text1"/>
              </w:rPr>
              <w:t>газоабразивное</w:t>
            </w:r>
            <w:proofErr w:type="spell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), </w:t>
            </w:r>
            <w:proofErr w:type="spellStart"/>
            <w:r w:rsidRPr="00D75F7A">
              <w:rPr>
                <w:rFonts w:ascii="Times New Roman" w:hAnsi="Times New Roman" w:cs="Times New Roman"/>
                <w:color w:val="000000" w:themeColor="text1"/>
              </w:rPr>
              <w:t>кавитационное</w:t>
            </w:r>
            <w:proofErr w:type="spellEnd"/>
            <w:r w:rsidRPr="00D75F7A">
              <w:rPr>
                <w:rFonts w:ascii="Times New Roman" w:hAnsi="Times New Roman" w:cs="Times New Roman"/>
                <w:color w:val="000000" w:themeColor="text1"/>
              </w:rPr>
              <w:t>, усталостное. Молекулярно – механическое изнашивание (заедание деталей). Коррозийно – механическое, изнашивание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4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Меры повышения износостойкости технологического оборудования: конструктивные, эксплуатационные мероприятия (регулярная чистка и смазка поверхности трения, своевременное и качественное обслуживание и ремонт)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Тема 2.2. Методы ремонта оборудования. Восстановление изношенных деталей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6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Виды ремонтов. Варианты решения необходимости ремонта. Основные технологические операции ремонта оборудования. Технологические карты и схемы разборки. </w:t>
            </w:r>
            <w:proofErr w:type="spellStart"/>
            <w:r w:rsidRPr="00D75F7A">
              <w:rPr>
                <w:rFonts w:ascii="Times New Roman" w:hAnsi="Times New Roman" w:cs="Times New Roman"/>
                <w:color w:val="000000" w:themeColor="text1"/>
              </w:rPr>
              <w:t>Дефектация</w:t>
            </w:r>
            <w:proofErr w:type="spell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и сортировка деталей на годные, негодные, подлежащие ремонту (восстановлению), их маркировка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Меры повышения износостойкости технологического оборудования: конструктивные, эксплуатационные мероприятия</w:t>
            </w:r>
          </w:p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Общие вопросы восстановления деталей. Выбор технологии восстановления деталей по аналогии (полной или частичной) с производством их на заводах – изготовителях. Основные критерии выбора способа восстановления: технологический, критерий долговечности, экономический. </w:t>
            </w: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Общий порядок восстановления деталей: восстановление до нормальных (начальных) размеров – наращивание изношенных поверхностей (сваркой, наплавкой, паянием, лужением, металлизацией), пластической деформацией детали (осадка, раздача, обкатка, выдавливание, правка и др.).</w:t>
            </w:r>
            <w:proofErr w:type="gram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Технология восстановления деталей. Правила охраны труда и техники безопасности при восстановлении детали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6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Выбор способа восстановления и повышения износостойкости деталей. Меры повышения износостойкости технологического оборудования: конструктивные, эксплуатационные мероприятия (регулярная чистка и смазка поверхности трения, своевременное и качественное обслуживание и ремонт)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Тема 2.3.Ремонт и модернизация технологического оборудования, типовых деталей, сборочных единиц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10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Ремонт типовых деталей. Назначение типовых деталей. Материал для их изготовления, его свойства. Способы механической и термической обработки рабочих поверхностей деталей при ее изготовлении. Шероховатость и твердость рабочих поверхностей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Сопрягаемые детали. Способы соединения основной детали с </w:t>
            </w: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сопрягаемыми</w:t>
            </w:r>
            <w:proofErr w:type="gram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. Особенности 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lastRenderedPageBreak/>
              <w:t>конструкций и эксплуатации деталей (нагрузки, воспринимаемые деталью в процессе эксплуатации), их вероятные последствия. Типичные (характерные) дефекты и износ детали, их причина, признаки и способы выявления. Способы измерения величины износа, технические условия на выбраковку. Способы ремонта детали, их выбор и обоснование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Ремонт типовых соединений. Классификация соединений типовых деталей машин. Назначение соединений, особенности его конструкции и эксплуатации. Вредные процессы, влияющие на эксплуатацию соединения. Типичные (характерные) дефекты и износ деталей соединения, их признаки, способы выявления, технические условия на выбраковку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Причины, способы устранения и вероятные последствия износа и дефектов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Порядок разборки соединения. Выбор и обоснование способа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Порядок сборки, технические требования к собранному соединению, меры по уменьшению вредных процессов на соединения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Ремонт типовых передач. Назначение типовой передачи. Особенности ее конструкции и эксплуатации. Вредные процессы, влияющие на эксплуатацию передач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Типичные неисправности передач, их признаки, причины, способы устранения и вероятные последствия (технические, технологические, экономические)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Ремонт валов и осей передач. Ремонт муфт (упругих, втулочных, пальцевых, центробежных, фрикционных)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Ремонт зубчатых и червячных, цепных и ременных передач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Правила безопасности при выполнении слесарно – сборочных операций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Понятие о моральном старении (износе) оборудования. Определение понятия «модернизация»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Хозяйственное значение модернизации оборудования. Виды модернизации: общетехническая и технологическая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Порядок разборки соединения Порядок сборки соединения Обоснование необходимости модернизации оборудования. Расчет привода для выявления слабых звеньев (муфты, ременные передачи, зубчатые колеса, валы, подшипники и др.)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Тема 2.4. Планирование и организация технического обслуживания и ремонта оборудования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10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Основные понятия и определения (ГОСТ18322-78 «Система технического обслуживания и ремонта техники.</w:t>
            </w:r>
            <w:proofErr w:type="gram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Термины и определения»), ремонт, техническое обслуживание, система технического обслуживания, периодичность ремонта (технического обслуживания), продолжительность ремонта, трудоемкость ремонта</w:t>
            </w:r>
            <w:proofErr w:type="gramEnd"/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Виды ремонта: текущий (малый), средний и капитальный. Плановый и внеплановый ремонт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Виды плановых ремонтов: регламентированный ремонт (по ресурсу) и ремонт по техническому состоянию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Система планово – предупредительного ремонта (система ППР) оборудования, ее определение, сущность, цели и задачи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Планирование ремонтных работ. Структура ремонтного цикла, межремонтный период, период между техническими обслуживаниями (ТО) оборудования. Действительный (расчетный) фонд времени работы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Планы – графики (годовой и </w:t>
            </w: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месячный</w:t>
            </w:r>
            <w:proofErr w:type="gramEnd"/>
            <w:r w:rsidRPr="00D75F7A">
              <w:rPr>
                <w:rFonts w:ascii="Times New Roman" w:hAnsi="Times New Roman" w:cs="Times New Roman"/>
                <w:color w:val="000000" w:themeColor="text1"/>
              </w:rPr>
              <w:t>) ППР оборудования. Цель построения графика. Исходные и нормативные данные для его построения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Форма годового графика ППР. Порядок его построения, определение точки отчета в текущем году, распределение ремонтов и ТО по месяцам планируемого года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Основные цели и задачи организации ТО и ремонта оборудования. Содержание работ по техническому обслуживанию. Виды технического обслуживания: </w:t>
            </w: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ежедневное</w:t>
            </w:r>
            <w:proofErr w:type="gramEnd"/>
            <w:r w:rsidRPr="00D75F7A">
              <w:rPr>
                <w:rFonts w:ascii="Times New Roman" w:hAnsi="Times New Roman" w:cs="Times New Roman"/>
                <w:color w:val="000000" w:themeColor="text1"/>
              </w:rPr>
              <w:t>, ежемесячное, квартальное, полугодовое, годовое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Определение периодичности ТО в зависимости от наработки оборудования. Распределение работ по ТО между исполнителями: операторами, слесарями – наладчиками, электриками и слесарями службы средств измерения и автоматизации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Основные этапы организации работ: получения задания, определение цели, обеспечение работ Анализ эффективности и подведение итогов работ, отчет о выполнении задания. Определение состава, объема, трудоемкости и стоимости работ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Определение потребности в рабочей силе. Расчет численности рабочих для технического обслуживания (наладки)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Оформление нарядов на производство ремонта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Способы организации ремонта и ТО: централизованный, децентрализованный, смешанный. Выбор способа и его обоснование. Простой оборудования в ремонте, организационно – технические мероприятия, направленные на сокращение простоя оборудования. Повышение коэффициента сменности работы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14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Организация смазочного хозяйства и смазки машин на предприятиях: контроль состояния смазочных устройств, определение расхода смазочных материалов, их получение, хранение, заправка, учет, отчетность о расходе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15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Регенерация масел, мероприятия по экономии смазочных материалов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16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Организация ремонта и ТО на головных и низовых предприятиях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17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Применение порядного способа организации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18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Порядок получения материальных ценностей со склада предприятия и их списание с подотчетного материально ответственного лица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14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Виды ремонтных работ 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Планирование ремонтных работ 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Планы – графики планово-предупредительного ремонта 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Заполнение форм годового графика планово-предупредительного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Порядок построения готового графика ППР 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Действительный (расчетный) фонд времени работы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Основные этапы организации работ: получения задания, определение цели, обеспечение работ (условия, средства, исполнители), планирование работ и распределение обязанностей между исполнителями, оперативное руководство (согласование, учет, контроль)</w:t>
            </w:r>
            <w:proofErr w:type="gramEnd"/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Структура ремонтного цикла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Оформление документации для проведения технического обслуживания и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Техническая документация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Технические паспорта машин, инструкция по их эксплуатации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Тема 2.5. Ремонт металлорежущего оборудования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Ремонт базовых и корпусных деталей. Восстановление и ремонт направляющих металлорежущих станков. Восстановление и ремонт осей, валов, колес. Правка валов, необходимое для этого оборудование, техника безопасности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Восстановление изношенных поверхностей валов и шпинделей хромированием, </w:t>
            </w:r>
            <w:proofErr w:type="spellStart"/>
            <w:r w:rsidRPr="00D75F7A">
              <w:rPr>
                <w:rFonts w:ascii="Times New Roman" w:hAnsi="Times New Roman" w:cs="Times New Roman"/>
                <w:color w:val="000000" w:themeColor="text1"/>
              </w:rPr>
              <w:t>осталиванием</w:t>
            </w:r>
            <w:proofErr w:type="spellEnd"/>
            <w:r w:rsidRPr="00D75F7A">
              <w:rPr>
                <w:rFonts w:ascii="Times New Roman" w:hAnsi="Times New Roman" w:cs="Times New Roman"/>
                <w:color w:val="000000" w:themeColor="text1"/>
              </w:rPr>
              <w:t>. Техпроцесс на восстановление деталей электролитическим способом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Ремонт зубчатых передач. Контроль качества сборки зубчатых передач. Технология изготовления зубчатых колес и вал – шестерней. Определение величины пятна контакта и величины бокового зазора в зубчатом зацеплении. Степень точности зубчатых зацеплений. Ремонт червячной пары делительного механизма </w:t>
            </w:r>
            <w:proofErr w:type="spellStart"/>
            <w:r w:rsidRPr="00D75F7A">
              <w:rPr>
                <w:rFonts w:ascii="Times New Roman" w:hAnsi="Times New Roman" w:cs="Times New Roman"/>
                <w:color w:val="000000" w:themeColor="text1"/>
              </w:rPr>
              <w:t>зубофрезерного</w:t>
            </w:r>
            <w:proofErr w:type="spell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станка. Восстановление червячного колеса заменой бандажа. Техпроцесс на изготовление бандажа червячного колеса и червяка. Сборка червячной передачи. Контроль качества сборки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Применение сварки при ремонте металлорежущего оборудования. Сварка жидким металлом. Электрошлаковая сварка. Сварка чугунных корпусных деталей с применением вспомогательных элементов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Сборка оборудования. Виды сборки. Последовательность сборки токарных станков. 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lastRenderedPageBreak/>
              <w:t>Универсальные приспособления для контроля взаимного расположения ходового вала, ходового винта и направляющих токарных станков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Устройства смазочных систем металлорежущих станков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Обкатка оборудования после ремонта. Окраска, контроль качества окраски. Проверка оборудования на технологическую точность, на жесткость, вибрационную устойчивость, шум. Сдача оборудования в эксплуатацию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Технология ремонта зубчатых передач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Контроль качества сборки зубчатых передач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Определение величины пятна контакта и величины бокового зазора в зубчатом зацеплении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Степень точности зубчатых зацеплений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5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Проверка станка на технологическую точность по образцу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6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Технология сборки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7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Виды сборки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8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Контроль качества сборки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9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Устройства смазочных систем металлорежущих станков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10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Выбор смазочных материалов в зависимости от условий работы машины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Характеристика смазочных материалов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Обкатка оборудования после ремонта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Окраска, контроль качества окраски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14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Проверка оборудования на технологическую точность, на жесткость, вибрационную устойчивость, шум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15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Сдача оборудования в эксплуатацию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2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Определение скорости наплавки изношенной поверхности детали в зависимости от ее диаметра и толщины наплавляемого слоя металла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Тема 2.6. Ремонт элементов гидросистемы машин с гидроприводами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4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Основные неисправности гидросистемы, способы их устранения. Сборка и испытания гидросистем. Техника безопасности. Способы восстановления работоспособности насосов и двигателей гидросистемы. Использование полимерных материалов при ремонте деталей гидросистем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Тема 2.7. Монтаж и ремонт </w:t>
            </w: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>кузнечно-прессового оборудования. Ремонт молотов ковочных, пневматических.</w:t>
            </w: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Содержание учебного материала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4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Разборка молота при ремонте. </w:t>
            </w:r>
            <w:proofErr w:type="spellStart"/>
            <w:r w:rsidRPr="00D75F7A">
              <w:rPr>
                <w:rFonts w:ascii="Times New Roman" w:hAnsi="Times New Roman" w:cs="Times New Roman"/>
                <w:color w:val="000000" w:themeColor="text1"/>
              </w:rPr>
              <w:t>Дефектация</w:t>
            </w:r>
            <w:proofErr w:type="spell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шабота. Устранение неисправностей цилиндра ковочного молота, деталей поршневой группы. Разборка прессов. </w:t>
            </w:r>
            <w:proofErr w:type="spellStart"/>
            <w:r w:rsidRPr="00D75F7A">
              <w:rPr>
                <w:rFonts w:ascii="Times New Roman" w:hAnsi="Times New Roman" w:cs="Times New Roman"/>
                <w:color w:val="000000" w:themeColor="text1"/>
              </w:rPr>
              <w:t>Дефектация</w:t>
            </w:r>
            <w:proofErr w:type="spell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направляющих ползуна, подшипников 20 18 ползуна. Способы устранения дефектов эксцентрикового и кривошипного механизмов. Ремонт дисковых тормозов. Техника безопасности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Порядок испытания ковочных молотов и прессов после сборки. Сдача в эксплуатацию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3409" w:type="pct"/>
            <w:gridSpan w:val="2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Практические занятия</w:t>
            </w:r>
          </w:p>
        </w:tc>
        <w:tc>
          <w:tcPr>
            <w:tcW w:w="433" w:type="pct"/>
            <w:vMerge w:val="restar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Cs/>
                <w:color w:val="000000" w:themeColor="text1"/>
              </w:rPr>
              <w:t>8</w:t>
            </w: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Расчет численности бригады при монтаже </w:t>
            </w:r>
            <w:proofErr w:type="gramStart"/>
            <w:r w:rsidRPr="00D75F7A">
              <w:rPr>
                <w:rFonts w:ascii="Times New Roman" w:hAnsi="Times New Roman" w:cs="Times New Roman"/>
                <w:color w:val="000000" w:themeColor="text1"/>
              </w:rPr>
              <w:t>кузнечно – прессового</w:t>
            </w:r>
            <w:proofErr w:type="gramEnd"/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оборудования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Технология разборки молота при ремонте. Технология разборки прессов 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Технология ремонта дисковых тормозов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20"/>
        </w:trPr>
        <w:tc>
          <w:tcPr>
            <w:tcW w:w="1158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</w:p>
        </w:tc>
        <w:tc>
          <w:tcPr>
            <w:tcW w:w="215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</w:t>
            </w:r>
          </w:p>
        </w:tc>
        <w:tc>
          <w:tcPr>
            <w:tcW w:w="3194" w:type="pct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Техника безопасности</w:t>
            </w:r>
          </w:p>
        </w:tc>
        <w:tc>
          <w:tcPr>
            <w:tcW w:w="433" w:type="pct"/>
            <w:vMerge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</w:p>
        </w:tc>
      </w:tr>
      <w:tr w:rsidR="00511B20" w:rsidRPr="00D75F7A" w:rsidTr="00511B20">
        <w:trPr>
          <w:trHeight w:val="1656"/>
        </w:trPr>
        <w:tc>
          <w:tcPr>
            <w:tcW w:w="4567" w:type="pct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Производственная практика </w:t>
            </w: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 xml:space="preserve">по профилю специальности итоговая </w:t>
            </w:r>
          </w:p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Виды работ:</w:t>
            </w:r>
          </w:p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1. Выбор эксплуатационно-смазочных материалов при обслуживании оборудования;</w:t>
            </w:r>
          </w:p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2. Методы регулировки и наладок промышленного оборудования в зависимости от внешних факторов;</w:t>
            </w:r>
          </w:p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3. Участие в работах по устранению недостатков, выявленных в процессе эксплуатации промышленного оборудования;</w:t>
            </w:r>
          </w:p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4. Составление документации для проведения работ по эксплуатации промышленного оборудования.</w:t>
            </w:r>
          </w:p>
        </w:tc>
        <w:tc>
          <w:tcPr>
            <w:tcW w:w="433" w:type="pct"/>
            <w:shd w:val="clear" w:color="auto" w:fill="FFFFFF" w:themeFill="background1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108</w:t>
            </w:r>
          </w:p>
        </w:tc>
      </w:tr>
      <w:tr w:rsidR="00511B20" w:rsidRPr="00D75F7A" w:rsidTr="00511B20">
        <w:trPr>
          <w:trHeight w:val="20"/>
        </w:trPr>
        <w:tc>
          <w:tcPr>
            <w:tcW w:w="4567" w:type="pct"/>
            <w:gridSpan w:val="3"/>
            <w:shd w:val="clear" w:color="auto" w:fill="auto"/>
          </w:tcPr>
          <w:p w:rsidR="00511B20" w:rsidRPr="00D75F7A" w:rsidRDefault="00511B20" w:rsidP="00D75F7A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Экзамен по модулю</w:t>
            </w:r>
          </w:p>
        </w:tc>
        <w:tc>
          <w:tcPr>
            <w:tcW w:w="433" w:type="pct"/>
            <w:shd w:val="clear" w:color="auto" w:fill="auto"/>
          </w:tcPr>
          <w:p w:rsidR="00511B20" w:rsidRPr="00D75F7A" w:rsidRDefault="00511B20" w:rsidP="00D75F7A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/>
                <w:color w:val="000000" w:themeColor="text1"/>
              </w:rPr>
              <w:t>12</w:t>
            </w:r>
          </w:p>
        </w:tc>
      </w:tr>
      <w:tr w:rsidR="00511B20" w:rsidRPr="00D75F7A" w:rsidTr="00511B20">
        <w:trPr>
          <w:trHeight w:val="20"/>
        </w:trPr>
        <w:tc>
          <w:tcPr>
            <w:tcW w:w="4567" w:type="pct"/>
            <w:gridSpan w:val="3"/>
            <w:shd w:val="clear" w:color="auto" w:fill="auto"/>
          </w:tcPr>
          <w:p w:rsidR="00511B20" w:rsidRPr="00D75F7A" w:rsidRDefault="00511B20" w:rsidP="00D75F7A">
            <w:pPr>
              <w:pStyle w:val="a7"/>
              <w:spacing w:after="0"/>
              <w:ind w:left="714"/>
              <w:jc w:val="right"/>
              <w:rPr>
                <w:b/>
                <w:color w:val="000000" w:themeColor="text1"/>
              </w:rPr>
            </w:pPr>
            <w:r w:rsidRPr="00D75F7A">
              <w:rPr>
                <w:b/>
                <w:color w:val="000000" w:themeColor="text1"/>
              </w:rPr>
              <w:t>Всего:</w:t>
            </w:r>
          </w:p>
        </w:tc>
        <w:tc>
          <w:tcPr>
            <w:tcW w:w="433" w:type="pct"/>
            <w:shd w:val="clear" w:color="auto" w:fill="auto"/>
          </w:tcPr>
          <w:p w:rsidR="00511B20" w:rsidRPr="00D75F7A" w:rsidRDefault="00511B20" w:rsidP="00D75F7A">
            <w:pPr>
              <w:spacing w:after="0"/>
              <w:ind w:firstLine="35"/>
              <w:jc w:val="center"/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</w:pPr>
            <w:r w:rsidRPr="00D75F7A">
              <w:rPr>
                <w:rFonts w:ascii="Times New Roman" w:eastAsia="Calibri" w:hAnsi="Times New Roman" w:cs="Times New Roman"/>
                <w:b/>
                <w:bCs/>
                <w:color w:val="000000" w:themeColor="text1"/>
              </w:rPr>
              <w:t>401</w:t>
            </w:r>
          </w:p>
        </w:tc>
      </w:tr>
    </w:tbl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pStyle w:val="21"/>
        <w:widowControl w:val="0"/>
        <w:ind w:left="0" w:firstLine="0"/>
        <w:jc w:val="both"/>
        <w:rPr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pStyle w:val="21"/>
        <w:widowControl w:val="0"/>
        <w:ind w:left="0" w:firstLine="0"/>
        <w:jc w:val="both"/>
        <w:rPr>
          <w:color w:val="000000" w:themeColor="text1"/>
          <w:sz w:val="28"/>
          <w:szCs w:val="28"/>
        </w:rPr>
      </w:pPr>
    </w:p>
    <w:p w:rsidR="00511B20" w:rsidRPr="00CB612E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  <w:color w:val="000000" w:themeColor="text1"/>
          <w:sz w:val="28"/>
          <w:szCs w:val="28"/>
        </w:rPr>
        <w:sectPr w:rsidR="00511B20" w:rsidRPr="00CB612E" w:rsidSect="00511B20">
          <w:pgSz w:w="16840" w:h="11907" w:orient="landscape"/>
          <w:pgMar w:top="1134" w:right="1134" w:bottom="851" w:left="1134" w:header="709" w:footer="709" w:gutter="0"/>
          <w:cols w:space="720"/>
        </w:sectPr>
      </w:pPr>
    </w:p>
    <w:p w:rsidR="00511B20" w:rsidRPr="00D75F7A" w:rsidRDefault="00511B20" w:rsidP="00D75F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color w:val="000000" w:themeColor="text1"/>
          <w:sz w:val="28"/>
          <w:szCs w:val="28"/>
        </w:rPr>
      </w:pPr>
      <w:r w:rsidRPr="00D75F7A">
        <w:rPr>
          <w:b/>
          <w:caps/>
          <w:color w:val="000000" w:themeColor="text1"/>
          <w:sz w:val="28"/>
          <w:szCs w:val="28"/>
        </w:rPr>
        <w:lastRenderedPageBreak/>
        <w:t>3. условия реализации рабочей программы ПРОФЕССИОНАЛЬНОГО МОДУЛЯ</w:t>
      </w:r>
    </w:p>
    <w:p w:rsidR="00511B20" w:rsidRPr="00D75F7A" w:rsidRDefault="00511B20" w:rsidP="00D75F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  <w:color w:val="000000" w:themeColor="text1"/>
          <w:sz w:val="28"/>
          <w:szCs w:val="28"/>
        </w:rPr>
      </w:pPr>
      <w:r w:rsidRPr="00D75F7A">
        <w:rPr>
          <w:b/>
          <w:color w:val="000000" w:themeColor="text1"/>
          <w:sz w:val="28"/>
          <w:szCs w:val="28"/>
        </w:rPr>
        <w:t>3.1.  Требования к минимальному материально-техническому обеспечению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20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Реализация программы модуля обеспечивается наличием учебного кабинета «Монтаж и техническая эксплуатация промышленного оборудования» и лаборатории «Технологическое оборудование отрасли», слесарных и механических мастерских; участка станков с ЧПУ.</w:t>
      </w:r>
      <w:r w:rsidRPr="00D75F7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ind w:firstLine="720"/>
        <w:jc w:val="both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D75F7A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      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Оборудование учебного кабинета и рабочих мест кабинета </w:t>
      </w: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«Монтаж и техническая эксплуатация промышленного оборудования»</w:t>
      </w: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: </w:t>
      </w:r>
    </w:p>
    <w:p w:rsidR="00511B20" w:rsidRPr="00D75F7A" w:rsidRDefault="00511B20" w:rsidP="00D75F7A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D75F7A">
        <w:rPr>
          <w:color w:val="000000" w:themeColor="text1"/>
          <w:sz w:val="28"/>
          <w:szCs w:val="28"/>
        </w:rPr>
        <w:t xml:space="preserve">- посадочные места по количеству </w:t>
      </w:r>
      <w:proofErr w:type="gramStart"/>
      <w:r w:rsidRPr="00D75F7A">
        <w:rPr>
          <w:color w:val="000000" w:themeColor="text1"/>
          <w:sz w:val="28"/>
          <w:szCs w:val="28"/>
        </w:rPr>
        <w:t>обучающихся</w:t>
      </w:r>
      <w:proofErr w:type="gramEnd"/>
      <w:r w:rsidRPr="00D75F7A">
        <w:rPr>
          <w:color w:val="000000" w:themeColor="text1"/>
          <w:sz w:val="28"/>
          <w:szCs w:val="28"/>
        </w:rPr>
        <w:t>;</w:t>
      </w:r>
    </w:p>
    <w:p w:rsidR="00511B20" w:rsidRPr="00D75F7A" w:rsidRDefault="00511B20" w:rsidP="00D75F7A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D75F7A">
        <w:rPr>
          <w:color w:val="000000" w:themeColor="text1"/>
          <w:sz w:val="28"/>
          <w:szCs w:val="28"/>
        </w:rPr>
        <w:t>- рабочее место преподавателя;</w:t>
      </w:r>
    </w:p>
    <w:p w:rsidR="00511B20" w:rsidRPr="00D75F7A" w:rsidRDefault="00511B20" w:rsidP="00D75F7A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D75F7A">
        <w:rPr>
          <w:bCs/>
          <w:color w:val="000000" w:themeColor="text1"/>
          <w:sz w:val="28"/>
          <w:szCs w:val="28"/>
        </w:rPr>
        <w:t>- комплект учебно-технологической документации;</w:t>
      </w:r>
    </w:p>
    <w:p w:rsidR="00511B20" w:rsidRPr="00D75F7A" w:rsidRDefault="00511B20" w:rsidP="00D75F7A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 w:themeColor="text1"/>
          <w:sz w:val="28"/>
          <w:szCs w:val="28"/>
        </w:rPr>
      </w:pPr>
      <w:r w:rsidRPr="00D75F7A">
        <w:rPr>
          <w:bCs/>
          <w:color w:val="000000" w:themeColor="text1"/>
          <w:sz w:val="28"/>
          <w:szCs w:val="28"/>
        </w:rPr>
        <w:t>- наглядные пособия (планшеты по монтажу и ремонту технологического оборудования)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Технические средства обучения:</w:t>
      </w:r>
      <w:r w:rsidRPr="00D75F7A">
        <w:rPr>
          <w:rFonts w:ascii="Times New Roman" w:hAnsi="Times New Roman" w:cs="Times New Roman"/>
          <w:color w:val="000000" w:themeColor="text1"/>
          <w:sz w:val="28"/>
        </w:rPr>
        <w:t xml:space="preserve"> компьютеры, принтер, сканер, проектор,</w:t>
      </w: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  <w:r w:rsidRPr="00D75F7A">
        <w:rPr>
          <w:rFonts w:ascii="Times New Roman" w:hAnsi="Times New Roman" w:cs="Times New Roman"/>
          <w:color w:val="000000" w:themeColor="text1"/>
          <w:sz w:val="28"/>
        </w:rPr>
        <w:t>интерактивная доска</w:t>
      </w: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:rsidR="00511B20" w:rsidRPr="00D75F7A" w:rsidRDefault="00511B20" w:rsidP="00D75F7A">
      <w:pPr>
        <w:pStyle w:val="24"/>
        <w:tabs>
          <w:tab w:val="left" w:pos="540"/>
        </w:tabs>
        <w:spacing w:after="0" w:line="240" w:lineRule="auto"/>
        <w:jc w:val="both"/>
        <w:rPr>
          <w:bCs/>
          <w:color w:val="000000" w:themeColor="text1"/>
          <w:sz w:val="28"/>
          <w:szCs w:val="28"/>
        </w:rPr>
      </w:pPr>
      <w:r w:rsidRPr="00D75F7A">
        <w:rPr>
          <w:bCs/>
          <w:color w:val="000000" w:themeColor="text1"/>
          <w:sz w:val="28"/>
          <w:szCs w:val="28"/>
        </w:rPr>
        <w:t xml:space="preserve">Оборудование </w:t>
      </w:r>
      <w:r w:rsidRPr="00D75F7A">
        <w:rPr>
          <w:color w:val="000000" w:themeColor="text1"/>
          <w:sz w:val="28"/>
          <w:szCs w:val="28"/>
        </w:rPr>
        <w:t xml:space="preserve">лаборатории </w:t>
      </w:r>
      <w:r w:rsidRPr="00D75F7A">
        <w:rPr>
          <w:bCs/>
          <w:color w:val="000000" w:themeColor="text1"/>
          <w:sz w:val="28"/>
          <w:szCs w:val="28"/>
        </w:rPr>
        <w:t xml:space="preserve">и рабочих мест лаборатории: </w:t>
      </w:r>
    </w:p>
    <w:p w:rsidR="00511B20" w:rsidRPr="00D75F7A" w:rsidRDefault="00511B20" w:rsidP="00D75F7A">
      <w:pPr>
        <w:pStyle w:val="24"/>
        <w:tabs>
          <w:tab w:val="left" w:pos="540"/>
        </w:tabs>
        <w:spacing w:after="0" w:line="240" w:lineRule="auto"/>
        <w:ind w:left="360"/>
        <w:jc w:val="both"/>
        <w:rPr>
          <w:color w:val="000000" w:themeColor="text1"/>
          <w:sz w:val="28"/>
        </w:rPr>
      </w:pPr>
      <w:proofErr w:type="gramStart"/>
      <w:r w:rsidRPr="00D75F7A">
        <w:rPr>
          <w:color w:val="000000" w:themeColor="text1"/>
          <w:sz w:val="28"/>
          <w:szCs w:val="28"/>
        </w:rPr>
        <w:t>«Технологическое оборудование отрасли» станки</w:t>
      </w:r>
      <w:r w:rsidRPr="00D75F7A">
        <w:rPr>
          <w:color w:val="000000" w:themeColor="text1"/>
          <w:sz w:val="28"/>
        </w:rPr>
        <w:t xml:space="preserve"> токарные, сверлильные, фрезерные, шлифовальные, зубообрабатывающие и другие, наборы заготовок, инструментов, приспособлений, комплект плакатов, комплект учебно-методической документации.</w:t>
      </w:r>
      <w:proofErr w:type="gramEnd"/>
    </w:p>
    <w:p w:rsidR="00511B20" w:rsidRPr="00D75F7A" w:rsidRDefault="00511B20" w:rsidP="00D75F7A">
      <w:pPr>
        <w:pStyle w:val="24"/>
        <w:tabs>
          <w:tab w:val="left" w:pos="540"/>
        </w:tabs>
        <w:spacing w:after="0" w:line="240" w:lineRule="auto"/>
        <w:jc w:val="both"/>
        <w:rPr>
          <w:bCs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</w:rPr>
        <w:t xml:space="preserve"> </w:t>
      </w: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Оборудование мастерских и рабочих мест мастерских:</w:t>
      </w:r>
    </w:p>
    <w:p w:rsidR="00511B20" w:rsidRPr="00D75F7A" w:rsidRDefault="00511B20" w:rsidP="00D75F7A">
      <w:pPr>
        <w:pStyle w:val="24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1. Слесарной:</w:t>
      </w:r>
    </w:p>
    <w:p w:rsidR="00511B20" w:rsidRPr="00D75F7A" w:rsidRDefault="00511B20" w:rsidP="00D75F7A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 xml:space="preserve">рабочие места по количеству </w:t>
      </w:r>
      <w:proofErr w:type="gramStart"/>
      <w:r w:rsidRPr="00D75F7A">
        <w:rPr>
          <w:color w:val="000000" w:themeColor="text1"/>
          <w:sz w:val="28"/>
        </w:rPr>
        <w:t>обучающихся</w:t>
      </w:r>
      <w:proofErr w:type="gramEnd"/>
      <w:r w:rsidRPr="00D75F7A">
        <w:rPr>
          <w:color w:val="000000" w:themeColor="text1"/>
          <w:sz w:val="28"/>
        </w:rPr>
        <w:t>;</w:t>
      </w:r>
    </w:p>
    <w:p w:rsidR="00511B20" w:rsidRPr="00D75F7A" w:rsidRDefault="00511B20" w:rsidP="00D75F7A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станки: настольно-сверлильные, заточные и др.;</w:t>
      </w:r>
    </w:p>
    <w:p w:rsidR="00511B20" w:rsidRPr="00D75F7A" w:rsidRDefault="00511B20" w:rsidP="00D75F7A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набор слесарных инструментов;</w:t>
      </w:r>
    </w:p>
    <w:p w:rsidR="00511B20" w:rsidRPr="00D75F7A" w:rsidRDefault="00511B20" w:rsidP="00D75F7A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набор измерительных инструментов;</w:t>
      </w:r>
    </w:p>
    <w:p w:rsidR="00511B20" w:rsidRPr="00D75F7A" w:rsidRDefault="00511B20" w:rsidP="00D75F7A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приспособления;</w:t>
      </w:r>
    </w:p>
    <w:p w:rsidR="00511B20" w:rsidRPr="00D75F7A" w:rsidRDefault="00511B20" w:rsidP="00D75F7A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заготовки для выполнения слесарных работ.</w:t>
      </w:r>
    </w:p>
    <w:p w:rsidR="00511B20" w:rsidRPr="00D75F7A" w:rsidRDefault="00511B20" w:rsidP="00D75F7A">
      <w:pPr>
        <w:pStyle w:val="24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2. Механической:</w:t>
      </w:r>
    </w:p>
    <w:p w:rsidR="00511B20" w:rsidRPr="00D75F7A" w:rsidRDefault="00511B20" w:rsidP="00D75F7A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 xml:space="preserve">рабочие места по количеству </w:t>
      </w:r>
      <w:proofErr w:type="gramStart"/>
      <w:r w:rsidRPr="00D75F7A">
        <w:rPr>
          <w:color w:val="000000" w:themeColor="text1"/>
          <w:sz w:val="28"/>
        </w:rPr>
        <w:t>обучающихся</w:t>
      </w:r>
      <w:proofErr w:type="gramEnd"/>
      <w:r w:rsidRPr="00D75F7A">
        <w:rPr>
          <w:color w:val="000000" w:themeColor="text1"/>
          <w:sz w:val="28"/>
        </w:rPr>
        <w:t>;</w:t>
      </w:r>
    </w:p>
    <w:p w:rsidR="00511B20" w:rsidRPr="00D75F7A" w:rsidRDefault="00511B20" w:rsidP="00D75F7A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станки: токарные, фрезерные, сверлильные, заточные, шлифовальные;</w:t>
      </w:r>
    </w:p>
    <w:p w:rsidR="00511B20" w:rsidRPr="00D75F7A" w:rsidRDefault="00511B20" w:rsidP="00D75F7A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наборы инструментов;</w:t>
      </w:r>
    </w:p>
    <w:p w:rsidR="00511B20" w:rsidRPr="00D75F7A" w:rsidRDefault="00511B20" w:rsidP="00D75F7A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приспособления;</w:t>
      </w:r>
    </w:p>
    <w:p w:rsidR="00511B20" w:rsidRPr="00D75F7A" w:rsidRDefault="00511B20" w:rsidP="00D75F7A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заготовки для выполнения механической обработки.</w:t>
      </w:r>
    </w:p>
    <w:p w:rsidR="00511B20" w:rsidRPr="00D75F7A" w:rsidRDefault="00511B20" w:rsidP="00D75F7A">
      <w:pPr>
        <w:pStyle w:val="24"/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3.Участок станков с ЧПУ:</w:t>
      </w:r>
    </w:p>
    <w:p w:rsidR="00511B20" w:rsidRPr="00D75F7A" w:rsidRDefault="00511B20" w:rsidP="00D75F7A">
      <w:pPr>
        <w:pStyle w:val="24"/>
        <w:numPr>
          <w:ilvl w:val="0"/>
          <w:numId w:val="14"/>
        </w:numPr>
        <w:tabs>
          <w:tab w:val="left" w:pos="540"/>
          <w:tab w:val="left" w:pos="1276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 xml:space="preserve">рабочие места по количеству </w:t>
      </w:r>
      <w:proofErr w:type="gramStart"/>
      <w:r w:rsidRPr="00D75F7A">
        <w:rPr>
          <w:color w:val="000000" w:themeColor="text1"/>
          <w:sz w:val="28"/>
        </w:rPr>
        <w:t>обучающихся</w:t>
      </w:r>
      <w:proofErr w:type="gramEnd"/>
      <w:r w:rsidRPr="00D75F7A">
        <w:rPr>
          <w:color w:val="000000" w:themeColor="text1"/>
          <w:sz w:val="28"/>
        </w:rPr>
        <w:t>;</w:t>
      </w:r>
    </w:p>
    <w:p w:rsidR="00511B20" w:rsidRPr="00D75F7A" w:rsidRDefault="00511B20" w:rsidP="00D75F7A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lastRenderedPageBreak/>
        <w:t>станки с ЧПУ;</w:t>
      </w:r>
    </w:p>
    <w:p w:rsidR="00511B20" w:rsidRPr="00D75F7A" w:rsidRDefault="00511B20" w:rsidP="00D75F7A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технологическая оснастка;</w:t>
      </w:r>
    </w:p>
    <w:p w:rsidR="00511B20" w:rsidRPr="00D75F7A" w:rsidRDefault="00511B20" w:rsidP="00D75F7A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наборы инструментов;</w:t>
      </w:r>
    </w:p>
    <w:p w:rsidR="00511B20" w:rsidRPr="00D75F7A" w:rsidRDefault="00511B20" w:rsidP="00D75F7A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color w:val="000000" w:themeColor="text1"/>
          <w:sz w:val="28"/>
        </w:rPr>
      </w:pPr>
      <w:r w:rsidRPr="00D75F7A">
        <w:rPr>
          <w:color w:val="000000" w:themeColor="text1"/>
          <w:sz w:val="28"/>
        </w:rPr>
        <w:t>заготовки для выполнения обработки на станках с ЧПУ.</w:t>
      </w:r>
    </w:p>
    <w:p w:rsidR="00511B20" w:rsidRPr="00D75F7A" w:rsidRDefault="00511B20" w:rsidP="00D75F7A">
      <w:pPr>
        <w:spacing w:line="240" w:lineRule="auto"/>
        <w:rPr>
          <w:rFonts w:ascii="Times New Roman" w:hAnsi="Times New Roman" w:cs="Times New Roman"/>
          <w:color w:val="000000" w:themeColor="text1"/>
        </w:rPr>
      </w:pPr>
    </w:p>
    <w:p w:rsidR="00511B20" w:rsidRPr="00D75F7A" w:rsidRDefault="00511B20" w:rsidP="00D75F7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line="240" w:lineRule="auto"/>
        <w:ind w:left="142"/>
        <w:outlineLvl w:val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3.2. Информационное обеспечение реализации программы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highlight w:val="yellow"/>
        </w:rPr>
      </w:pP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Для реализации программы библиотечный фонд имеет п</w:t>
      </w: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D75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Основные источники: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Вереина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Л.И. Металлообрабатывающие станки [Электронный ресурс]: учебник / Л.И.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Вереина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 — М.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ИНФРА-М, 2018. — 440 с. — (Среднее профессиональное образование). - Режим доступа: http://znanium.com/catalog/product/961464.  ЭБС «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2. Управление качеством [Электронный ресурс]: учеб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особие / Е.Б. Герасимова, Б.И. Герасимов, А.Ю.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Сизикин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; под ред. Б.И. Герасимова. — 4-е изд.,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испр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 и доп. — М. : ФОРУМ : ИНФРА-М, 2019. — 217 с. + Доп. материалы [Электронный ресурс; Текст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электронный. - 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URL: https://new.znanium.com].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— (Среднее профессиональное образование). — Режим доступа: </w:t>
      </w:r>
      <w:hyperlink r:id="rId24" w:history="1"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http://znanium.com/catalog/product/1009308</w:t>
        </w:r>
      </w:hyperlink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ЭБС «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 Детали машин [Электронный ресурс] : учебник/ Куклин Н. Г., Куклина Г. С., Житков В. К., 9-е изд.,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перераб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и </w:t>
      </w:r>
      <w:proofErr w:type="spellStart"/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доп</w:t>
      </w:r>
      <w:proofErr w:type="spellEnd"/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М.: КУРС, НИЦ ИНФРА-М, 2019. - 512 с. - Режим доступа: </w:t>
      </w:r>
      <w:hyperlink r:id="rId25" w:history="1"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http://znanium.com/catalog/product/967681</w:t>
        </w:r>
      </w:hyperlink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.  ЭБС «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4. Мещерякова, В.Б. Металлорежущие станки с ЧПУ [Электронный ресурс]: учеб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особие / В.Б. Мещерякова, В.С. Стародубов. — М.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: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ИНФРА-М, 2019. — 336 с. — (Среднее профессиональное образование).  — Режим доступа: </w:t>
      </w:r>
      <w:hyperlink r:id="rId26" w:history="1">
        <w:r w:rsidRPr="00D75F7A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</w:rPr>
          <w:t>http://znanium.com/catalog/product/</w:t>
        </w:r>
        <w:r w:rsidRPr="00D75F7A">
          <w:rPr>
            <w:rFonts w:ascii="Times New Roman" w:hAnsi="Times New Roman" w:cs="Times New Roman"/>
            <w:color w:val="000000" w:themeColor="text1"/>
            <w:sz w:val="28"/>
            <w:szCs w:val="28"/>
          </w:rPr>
          <w:t xml:space="preserve"> </w:t>
        </w:r>
        <w:r w:rsidRPr="00D75F7A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</w:rPr>
          <w:t>982184</w:t>
        </w:r>
      </w:hyperlink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 ЭБС «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highlight w:val="yellow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Дополнительные источники: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1.</w:t>
      </w: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Фельдштейн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Е.Э. Автоматизация производственных процессов в машиностроении [Электронный ресурс]: учебное пособие / Е.Э.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Фельдштейн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М.А.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Корниевич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 - М.: НИЦ ИНФРА-М; Мн.: Нов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з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нание, 2018. - 264 с.: ил. - (Сред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роф. образование). -  Режим доступа:  </w:t>
      </w:r>
      <w:hyperlink r:id="rId27" w:history="1"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http://znanium.com/catalog/product/937347</w:t>
        </w:r>
      </w:hyperlink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. ЭБС «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2.  Металлообрабатывающие станки и оборудование машиностроительных производств  [Электронный ресурс]: учеб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особие / А.О. Харченко. — 2-е изд. — М. : Вузовский учебник : ИНФРА-М, 2019. — 260 </w:t>
      </w:r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— (Среднее </w:t>
      </w: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профессиональное образование). - Режим доступа: </w:t>
      </w:r>
      <w:hyperlink r:id="rId28" w:history="1">
        <w:r w:rsidRPr="00D75F7A">
          <w:rPr>
            <w:rFonts w:ascii="Times New Roman" w:hAnsi="Times New Roman" w:cs="Times New Roman"/>
            <w:color w:val="000000" w:themeColor="text1"/>
            <w:sz w:val="28"/>
            <w:szCs w:val="28"/>
            <w:u w:val="single"/>
          </w:rPr>
          <w:t>http://znanium.com/catalog/product/961489</w:t>
        </w:r>
      </w:hyperlink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ЭБС «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Знаниум</w:t>
      </w:r>
      <w:proofErr w:type="spell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3. Технологическая оснастка [Текст]: учебное пособие для СПО / Х.М. </w:t>
      </w:r>
      <w:proofErr w:type="spell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>Рахимянов</w:t>
      </w:r>
      <w:proofErr w:type="spellEnd"/>
      <w:proofErr w:type="gramStart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,</w:t>
      </w:r>
      <w:proofErr w:type="gramEnd"/>
      <w:r w:rsidRPr="00D75F7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Б.А. Красильников , Э.З. Мартынов , В.В. Янпольский. - М.: ЮРАЙТ, 2017.- 265 с.- ISBN 978-5-534-04476-8</w:t>
      </w:r>
    </w:p>
    <w:p w:rsidR="00511B20" w:rsidRPr="00D75F7A" w:rsidRDefault="00511B20" w:rsidP="00D75F7A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  <w:highlight w:val="yellow"/>
        </w:rPr>
      </w:pPr>
    </w:p>
    <w:p w:rsidR="00511B20" w:rsidRPr="00D75F7A" w:rsidRDefault="00511B20" w:rsidP="00D75F7A">
      <w:pPr>
        <w:tabs>
          <w:tab w:val="left" w:pos="915"/>
          <w:tab w:val="left" w:pos="1831"/>
          <w:tab w:val="left" w:pos="2747"/>
          <w:tab w:val="left" w:pos="3663"/>
          <w:tab w:val="left" w:pos="4580"/>
          <w:tab w:val="left" w:pos="5496"/>
          <w:tab w:val="left" w:pos="6412"/>
          <w:tab w:val="left" w:pos="7328"/>
          <w:tab w:val="left" w:pos="8243"/>
          <w:tab w:val="left" w:pos="9159"/>
          <w:tab w:val="left" w:pos="10075"/>
          <w:tab w:val="left" w:pos="10991"/>
          <w:tab w:val="left" w:pos="11907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Электронный ресурс:</w:t>
      </w:r>
    </w:p>
    <w:p w:rsidR="00511B20" w:rsidRPr="00D75F7A" w:rsidRDefault="00511B20" w:rsidP="00D75F7A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/>
          <w:color w:val="000000" w:themeColor="text1"/>
          <w:sz w:val="28"/>
          <w:szCs w:val="28"/>
        </w:rPr>
        <w:t xml:space="preserve">1.Станки. </w:t>
      </w:r>
      <w:proofErr w:type="gramStart"/>
      <w:r w:rsidRPr="00D75F7A">
        <w:rPr>
          <w:rFonts w:ascii="Times New Roman" w:hAnsi="Times New Roman"/>
          <w:color w:val="000000" w:themeColor="text1"/>
          <w:sz w:val="28"/>
          <w:szCs w:val="28"/>
          <w:lang w:val="en-US"/>
        </w:rPr>
        <w:t>KNUTH</w:t>
      </w:r>
      <w:r w:rsidRPr="00D75F7A">
        <w:rPr>
          <w:rFonts w:ascii="Times New Roman" w:hAnsi="Times New Roman"/>
          <w:color w:val="000000" w:themeColor="text1"/>
          <w:sz w:val="28"/>
          <w:szCs w:val="28"/>
        </w:rPr>
        <w:t>.</w:t>
      </w:r>
      <w:proofErr w:type="gramEnd"/>
      <w:r w:rsidRPr="00D75F7A">
        <w:rPr>
          <w:rFonts w:ascii="Times New Roman" w:hAnsi="Times New Roman"/>
          <w:color w:val="000000" w:themeColor="text1"/>
          <w:sz w:val="28"/>
          <w:szCs w:val="28"/>
        </w:rPr>
        <w:t xml:space="preserve"> Печатный или </w:t>
      </w:r>
      <w:r w:rsidRPr="00D75F7A">
        <w:rPr>
          <w:rFonts w:ascii="Times New Roman" w:hAnsi="Times New Roman"/>
          <w:bCs/>
          <w:color w:val="000000" w:themeColor="text1"/>
          <w:sz w:val="28"/>
          <w:szCs w:val="28"/>
        </w:rPr>
        <w:t>электронный ресурс «</w:t>
      </w:r>
      <w:r w:rsidRPr="00D75F7A">
        <w:rPr>
          <w:rFonts w:ascii="Times New Roman" w:hAnsi="Times New Roman"/>
          <w:bCs/>
          <w:color w:val="000000" w:themeColor="text1"/>
          <w:sz w:val="28"/>
          <w:szCs w:val="28"/>
          <w:lang w:val="en-US"/>
        </w:rPr>
        <w:t>KNUTH</w:t>
      </w:r>
      <w:r w:rsidRPr="00D75F7A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». Режим доступа: </w:t>
      </w:r>
      <w:r w:rsidRPr="00D75F7A">
        <w:rPr>
          <w:rFonts w:ascii="Times New Roman" w:hAnsi="Times New Roman"/>
          <w:color w:val="000000" w:themeColor="text1"/>
          <w:sz w:val="28"/>
          <w:szCs w:val="28"/>
          <w:lang w:val="en-US"/>
        </w:rPr>
        <w:t>http</w:t>
      </w:r>
      <w:r w:rsidRPr="00D75F7A">
        <w:rPr>
          <w:rFonts w:ascii="Times New Roman" w:hAnsi="Times New Roman"/>
          <w:color w:val="000000" w:themeColor="text1"/>
          <w:sz w:val="28"/>
          <w:szCs w:val="28"/>
        </w:rPr>
        <w:t xml:space="preserve">:// </w:t>
      </w:r>
      <w:hyperlink r:id="rId29" w:history="1"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www</w:t>
        </w:r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proofErr w:type="spellStart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knuth</w:t>
        </w:r>
        <w:proofErr w:type="spellEnd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de</w:t>
        </w:r>
      </w:hyperlink>
    </w:p>
    <w:p w:rsidR="00511B20" w:rsidRPr="00D75F7A" w:rsidRDefault="00511B20" w:rsidP="00D75F7A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/>
          <w:color w:val="000000" w:themeColor="text1"/>
          <w:sz w:val="28"/>
          <w:szCs w:val="28"/>
        </w:rPr>
        <w:t xml:space="preserve">2.Стерлитамакский станкостроительный завод. Станки. Технологии. Инструмент. Печатный или </w:t>
      </w:r>
      <w:r w:rsidRPr="00D75F7A">
        <w:rPr>
          <w:rFonts w:ascii="Times New Roman" w:hAnsi="Times New Roman"/>
          <w:bCs/>
          <w:color w:val="000000" w:themeColor="text1"/>
          <w:sz w:val="28"/>
          <w:szCs w:val="28"/>
        </w:rPr>
        <w:t>электронный ресурс «</w:t>
      </w:r>
      <w:proofErr w:type="spellStart"/>
      <w:r w:rsidRPr="00D75F7A">
        <w:rPr>
          <w:rFonts w:ascii="Times New Roman" w:hAnsi="Times New Roman"/>
          <w:bCs/>
          <w:color w:val="000000" w:themeColor="text1"/>
          <w:sz w:val="28"/>
          <w:szCs w:val="28"/>
        </w:rPr>
        <w:t>Стерлитамакский</w:t>
      </w:r>
      <w:proofErr w:type="spellEnd"/>
      <w:r w:rsidRPr="00D75F7A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 станкостроительный завод». Режим доступа: </w:t>
      </w:r>
      <w:r w:rsidRPr="00D75F7A">
        <w:rPr>
          <w:rFonts w:ascii="Times New Roman" w:hAnsi="Times New Roman"/>
          <w:color w:val="000000" w:themeColor="text1"/>
          <w:sz w:val="28"/>
          <w:szCs w:val="28"/>
          <w:lang w:val="en-US"/>
        </w:rPr>
        <w:t>http</w:t>
      </w:r>
      <w:r w:rsidRPr="00D75F7A">
        <w:rPr>
          <w:rFonts w:ascii="Times New Roman" w:hAnsi="Times New Roman"/>
          <w:color w:val="000000" w:themeColor="text1"/>
          <w:sz w:val="28"/>
          <w:szCs w:val="28"/>
        </w:rPr>
        <w:t xml:space="preserve">://  </w:t>
      </w:r>
      <w:hyperlink r:id="rId30" w:history="1"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www</w:t>
        </w:r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proofErr w:type="spellStart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stanok</w:t>
        </w:r>
        <w:proofErr w:type="spellEnd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-</w:t>
        </w:r>
        <w:proofErr w:type="spellStart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mte</w:t>
        </w:r>
        <w:proofErr w:type="spellEnd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proofErr w:type="spellStart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ru</w:t>
        </w:r>
        <w:proofErr w:type="spellEnd"/>
      </w:hyperlink>
    </w:p>
    <w:p w:rsidR="00511B20" w:rsidRPr="00D75F7A" w:rsidRDefault="00511B20" w:rsidP="00D75F7A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75F7A">
        <w:rPr>
          <w:rFonts w:ascii="Times New Roman" w:hAnsi="Times New Roman"/>
          <w:color w:val="000000" w:themeColor="text1"/>
          <w:sz w:val="28"/>
          <w:szCs w:val="28"/>
        </w:rPr>
        <w:t>3.</w:t>
      </w:r>
      <w:r w:rsidRPr="00D75F7A">
        <w:rPr>
          <w:rFonts w:ascii="Times New Roman" w:hAnsi="Times New Roman"/>
          <w:color w:val="000000" w:themeColor="text1"/>
          <w:sz w:val="28"/>
          <w:szCs w:val="28"/>
          <w:lang w:val="en-US"/>
        </w:rPr>
        <w:t>Tungaloy</w:t>
      </w:r>
      <w:r w:rsidRPr="00D75F7A">
        <w:rPr>
          <w:rFonts w:ascii="Times New Roman" w:hAnsi="Times New Roman"/>
          <w:color w:val="000000" w:themeColor="text1"/>
          <w:sz w:val="28"/>
          <w:szCs w:val="28"/>
        </w:rPr>
        <w:t xml:space="preserve">. Каталог инструментов и приспособлений. Печатный или </w:t>
      </w:r>
      <w:r w:rsidRPr="00D75F7A">
        <w:rPr>
          <w:rFonts w:ascii="Times New Roman" w:hAnsi="Times New Roman"/>
          <w:bCs/>
          <w:color w:val="000000" w:themeColor="text1"/>
          <w:sz w:val="28"/>
          <w:szCs w:val="28"/>
        </w:rPr>
        <w:t>электронный ресурс «</w:t>
      </w:r>
      <w:r w:rsidRPr="00D75F7A">
        <w:rPr>
          <w:rFonts w:ascii="Times New Roman" w:hAnsi="Times New Roman"/>
          <w:bCs/>
          <w:color w:val="000000" w:themeColor="text1"/>
          <w:sz w:val="28"/>
          <w:szCs w:val="28"/>
          <w:lang w:val="en-US"/>
        </w:rPr>
        <w:t>Tungaloy</w:t>
      </w:r>
      <w:r w:rsidRPr="00D75F7A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». Режим доступа: </w:t>
      </w:r>
      <w:hyperlink r:id="rId31" w:history="1"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http</w:t>
        </w:r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://</w:t>
        </w:r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www</w:t>
        </w:r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proofErr w:type="spellStart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tungaloy</w:t>
        </w:r>
        <w:proofErr w:type="spellEnd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-</w:t>
        </w:r>
        <w:proofErr w:type="spellStart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eu</w:t>
        </w:r>
        <w:proofErr w:type="spellEnd"/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</w:rPr>
          <w:t>.</w:t>
        </w:r>
        <w:r w:rsidRPr="00D75F7A">
          <w:rPr>
            <w:rStyle w:val="a6"/>
            <w:rFonts w:ascii="Times New Roman" w:hAnsi="Times New Roman"/>
            <w:color w:val="000000" w:themeColor="text1"/>
            <w:sz w:val="28"/>
            <w:szCs w:val="28"/>
            <w:lang w:val="en-US"/>
          </w:rPr>
          <w:t>com</w:t>
        </w:r>
      </w:hyperlink>
    </w:p>
    <w:p w:rsidR="00511B20" w:rsidRPr="00D75F7A" w:rsidRDefault="00511B20" w:rsidP="00D75F7A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75F7A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4. КОНТРОЛЬ И ОЦЕНКА РЕЗУЛЬТАТОВ ОСВОЕНИЯ ПРОФЕССИОНАЛЬНОГО МОДУЛЯ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61"/>
        <w:gridCol w:w="3717"/>
        <w:gridCol w:w="2503"/>
        <w:gridCol w:w="17"/>
      </w:tblGrid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uppressAutoHyphens/>
              <w:spacing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Критерии оценки</w:t>
            </w:r>
          </w:p>
        </w:tc>
        <w:tc>
          <w:tcPr>
            <w:tcW w:w="2503" w:type="dxa"/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Методы оценки</w:t>
            </w: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pStyle w:val="2"/>
              <w:spacing w:before="0"/>
              <w:jc w:val="both"/>
              <w:rPr>
                <w:rStyle w:val="a8"/>
                <w:rFonts w:ascii="Times New Roman" w:hAnsi="Times New Roman"/>
                <w:b w:val="0"/>
                <w:i w:val="0"/>
                <w:color w:val="000000" w:themeColor="text1"/>
                <w:sz w:val="24"/>
                <w:szCs w:val="24"/>
              </w:rPr>
            </w:pPr>
            <w:r w:rsidRPr="00D75F7A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8"/>
                <w:szCs w:val="28"/>
              </w:rPr>
              <w:t>ПК 2.1.</w:t>
            </w:r>
            <w:r w:rsidRPr="00D75F7A">
              <w:rPr>
                <w:rFonts w:ascii="Times New Roman" w:hAnsi="Times New Roman" w:cs="Times New Roman"/>
                <w:bCs w:val="0"/>
                <w:color w:val="000000" w:themeColor="text1"/>
                <w:sz w:val="28"/>
                <w:szCs w:val="28"/>
              </w:rPr>
              <w:t xml:space="preserve"> </w:t>
            </w:r>
            <w:r w:rsidRPr="00D75F7A">
              <w:rPr>
                <w:rStyle w:val="10"/>
                <w:rFonts w:eastAsiaTheme="majorEastAsia"/>
                <w:b w:val="0"/>
                <w:color w:val="000000" w:themeColor="text1"/>
              </w:rPr>
              <w:t>Проводить регламентные работы по техническому обслуживанию промышленного оборудования в соответствии с документацией завода-изготовителя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hanging="2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демонстрация грамотного проведения регламентных работ </w:t>
            </w:r>
            <w:r w:rsidRPr="00D75F7A">
              <w:rPr>
                <w:rStyle w:val="10"/>
                <w:rFonts w:eastAsiaTheme="minorEastAsia"/>
                <w:color w:val="000000" w:themeColor="text1"/>
              </w:rPr>
              <w:t>по техническому обслуживанию промышленного оборудования в соответствии с документацией завода-изготовителя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2503" w:type="dxa"/>
          </w:tcPr>
          <w:p w:rsidR="00511B20" w:rsidRPr="00D75F7A" w:rsidRDefault="00511B20" w:rsidP="00D75F7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Практические занятия, дифференцированный зачет, экзамен по модулю</w:t>
            </w: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uppressAutoHyphens/>
              <w:spacing w:line="24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ПК 2.2. Осуществлять диагностирование состояния промышленного оборудования и </w:t>
            </w:r>
            <w:proofErr w:type="spellStart"/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дефектацию</w:t>
            </w:r>
            <w:proofErr w:type="spellEnd"/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его узлов и элементов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демонстрация умения </w:t>
            </w: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диагностировать состояние промышленного оборудования и проводить </w:t>
            </w:r>
            <w:proofErr w:type="spellStart"/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дефектацию</w:t>
            </w:r>
            <w:proofErr w:type="spellEnd"/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его узлов и элементов</w:t>
            </w:r>
          </w:p>
        </w:tc>
        <w:tc>
          <w:tcPr>
            <w:tcW w:w="2503" w:type="dxa"/>
          </w:tcPr>
          <w:p w:rsidR="00511B20" w:rsidRPr="00D75F7A" w:rsidRDefault="00511B20" w:rsidP="00D75F7A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Практические занятия, дифференцированный зачет, экзамен по модулю</w:t>
            </w: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uppressAutoHyphens/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ПК 2.3. Проводить ремонтные работы по восстановлению работоспособности промышленного оборудования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демонстрация умения </w:t>
            </w: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проведения ремонтных работ  по восстановлению работоспособности промышленного оборудования</w:t>
            </w:r>
          </w:p>
        </w:tc>
        <w:tc>
          <w:tcPr>
            <w:tcW w:w="2503" w:type="dxa"/>
          </w:tcPr>
          <w:p w:rsidR="00511B20" w:rsidRPr="00D75F7A" w:rsidRDefault="00511B20" w:rsidP="00D75F7A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Практические занятия, дифференцированный зачет, экзамен по модулю</w:t>
            </w: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uppressAutoHyphens/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ПК 2.4. Выполнять наладочные и регулировочные работы в соответствии с производственным заданием.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демонстрация умения в</w:t>
            </w: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ыполнять наладочные и регулировочные работы в соответствии с производственным заданием </w:t>
            </w:r>
          </w:p>
        </w:tc>
        <w:tc>
          <w:tcPr>
            <w:tcW w:w="2503" w:type="dxa"/>
            <w:tcBorders>
              <w:bottom w:val="single" w:sz="4" w:space="0" w:color="auto"/>
            </w:tcBorders>
          </w:tcPr>
          <w:p w:rsidR="00511B20" w:rsidRPr="00D75F7A" w:rsidRDefault="00511B20" w:rsidP="00D75F7A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Практические занятия, дифференцированный зачет, экзамен по модулю</w:t>
            </w: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lastRenderedPageBreak/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1. 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выбор и применение методов и способов решения профессиональных задач в области т</w:t>
            </w: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ехнического обслуживания и ремонта промышленного оборудования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2503" w:type="dxa"/>
            <w:vMerge w:val="restart"/>
            <w:tcBorders>
              <w:bottom w:val="single" w:sz="4" w:space="0" w:color="auto"/>
            </w:tcBorders>
          </w:tcPr>
          <w:p w:rsidR="00511B20" w:rsidRPr="00D75F7A" w:rsidRDefault="00511B20" w:rsidP="00D75F7A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наблюдение и оценка на практических и лабораторных занятиях, и при выполнении работ на учебной практике;</w:t>
            </w:r>
          </w:p>
          <w:p w:rsidR="00511B20" w:rsidRPr="00D75F7A" w:rsidRDefault="00511B20" w:rsidP="00D75F7A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оценка эффективности и качества выполнения</w:t>
            </w:r>
          </w:p>
          <w:p w:rsidR="00511B20" w:rsidRPr="00D75F7A" w:rsidRDefault="00511B20" w:rsidP="00D75F7A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эффективный поиск 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t>необходимой информации;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использование различных источников, включая электронные и сетевые; правильная интерпретация </w:t>
            </w: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информации, необходимой для выполнения задач профессиональной деятельности</w:t>
            </w:r>
          </w:p>
        </w:tc>
        <w:tc>
          <w:tcPr>
            <w:tcW w:w="2503" w:type="dxa"/>
            <w:vMerge/>
            <w:tcBorders>
              <w:bottom w:val="nil"/>
            </w:tcBorders>
          </w:tcPr>
          <w:p w:rsidR="00511B20" w:rsidRPr="00D75F7A" w:rsidRDefault="00511B20" w:rsidP="00D75F7A">
            <w:pPr>
              <w:suppressAutoHyphens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3. Планировать и реализовывать собственное профессиональное и личностное развитие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демонстрация интереса к будущей профессии</w:t>
            </w:r>
          </w:p>
        </w:tc>
        <w:tc>
          <w:tcPr>
            <w:tcW w:w="2503" w:type="dxa"/>
            <w:vMerge w:val="restart"/>
            <w:tcBorders>
              <w:top w:val="nil"/>
            </w:tcBorders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11B20" w:rsidRPr="00D75F7A" w:rsidRDefault="00511B20" w:rsidP="00D75F7A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наблюдение и оценка на практических и лабораторных занятиях, и при выполнении работ на учебной практике;</w:t>
            </w:r>
          </w:p>
          <w:p w:rsidR="00511B20" w:rsidRPr="00D75F7A" w:rsidRDefault="00511B20" w:rsidP="00D75F7A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оценка эффективности и качества выполнения</w:t>
            </w:r>
          </w:p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4.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самоанализ и коррекция результатов собственной работы;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демонстрация таких качеств как инициативность и ответственность;</w:t>
            </w:r>
          </w:p>
        </w:tc>
        <w:tc>
          <w:tcPr>
            <w:tcW w:w="2503" w:type="dxa"/>
            <w:vMerge/>
          </w:tcPr>
          <w:p w:rsidR="00511B20" w:rsidRPr="00D75F7A" w:rsidRDefault="00511B20" w:rsidP="00D75F7A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взаимодействие с обучающимися, преподавателями и мастерами в ходе обучения;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выполнение обязанностей в соответствии с ролью в группе;</w:t>
            </w:r>
          </w:p>
          <w:p w:rsidR="00511B20" w:rsidRPr="00D75F7A" w:rsidRDefault="00511B20" w:rsidP="00D75F7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</w:rPr>
              <w:t>участие в планировании организации групповой работы;</w:t>
            </w:r>
          </w:p>
        </w:tc>
        <w:tc>
          <w:tcPr>
            <w:tcW w:w="2503" w:type="dxa"/>
            <w:vMerge/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6.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демонстрация осознанного поведения на основе традиционных общечеловеческих ценностей</w:t>
            </w:r>
          </w:p>
        </w:tc>
        <w:tc>
          <w:tcPr>
            <w:tcW w:w="2503" w:type="dxa"/>
            <w:vMerge/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511B20" w:rsidRPr="00D75F7A" w:rsidTr="00511B20">
        <w:trPr>
          <w:gridAfter w:val="1"/>
          <w:wAfter w:w="17" w:type="dxa"/>
          <w:trHeight w:val="1098"/>
        </w:trPr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7. Содействовать сохранению окружающей среды, ресурсосбережению, эффективно действовать в чрезвычайных ситуациях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демонстрация содействия сохранения окружающей среды, ресурсосбережения, эффективных действий в чрезвычайных ситуациях</w:t>
            </w:r>
          </w:p>
        </w:tc>
        <w:tc>
          <w:tcPr>
            <w:tcW w:w="2503" w:type="dxa"/>
            <w:vMerge/>
          </w:tcPr>
          <w:p w:rsidR="00511B20" w:rsidRPr="00D75F7A" w:rsidRDefault="00511B20" w:rsidP="00D75F7A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511B20" w:rsidRPr="00D75F7A" w:rsidTr="00511B20">
        <w:tblPrEx>
          <w:tblLook w:val="04A0" w:firstRow="1" w:lastRow="0" w:firstColumn="1" w:lastColumn="0" w:noHBand="0" w:noVBand="1"/>
        </w:tblPrEx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9. Использовать информационные технологии в профессиональной деятельности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соблюдение мер конфиденциальности и информационной безопасности;</w:t>
            </w:r>
          </w:p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использование приемов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t xml:space="preserve"> корректного</w:t>
            </w: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 xml:space="preserve"> межличностного общения;</w:t>
            </w:r>
          </w:p>
        </w:tc>
        <w:tc>
          <w:tcPr>
            <w:tcW w:w="2520" w:type="dxa"/>
            <w:gridSpan w:val="2"/>
            <w:vMerge w:val="restart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</w:p>
          <w:p w:rsidR="00511B20" w:rsidRPr="00D75F7A" w:rsidRDefault="00511B20" w:rsidP="00D75F7A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 xml:space="preserve">наблюдение и оценка на практических и лабораторных занятиях, и при выполнении работ на учебной </w:t>
            </w:r>
            <w:r w:rsidRPr="00D75F7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lastRenderedPageBreak/>
              <w:t>практике;</w:t>
            </w:r>
          </w:p>
          <w:p w:rsidR="00511B20" w:rsidRPr="00D75F7A" w:rsidRDefault="00511B20" w:rsidP="00D75F7A">
            <w:pPr>
              <w:spacing w:line="240" w:lineRule="auto"/>
              <w:ind w:firstLine="7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оценка эффективности и качества выполнения</w:t>
            </w:r>
          </w:p>
        </w:tc>
      </w:tr>
      <w:tr w:rsidR="00511B20" w:rsidRPr="00D75F7A" w:rsidTr="00511B20">
        <w:tblPrEx>
          <w:tblLook w:val="04A0" w:firstRow="1" w:lastRow="0" w:firstColumn="1" w:lastColumn="0" w:noHBand="0" w:noVBand="1"/>
        </w:tblPrEx>
        <w:tc>
          <w:tcPr>
            <w:tcW w:w="3261" w:type="dxa"/>
          </w:tcPr>
          <w:p w:rsidR="00511B20" w:rsidRPr="00D75F7A" w:rsidRDefault="00511B20" w:rsidP="00D75F7A">
            <w:pPr>
              <w:spacing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</w:rPr>
            </w:pPr>
            <w:proofErr w:type="gramStart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>ОК</w:t>
            </w:r>
            <w:proofErr w:type="gramEnd"/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t xml:space="preserve"> 10. Пользоваться </w:t>
            </w:r>
            <w:r w:rsidRPr="00D75F7A">
              <w:rPr>
                <w:rFonts w:ascii="Times New Roman" w:hAnsi="Times New Roman" w:cs="Times New Roman"/>
                <w:bCs/>
                <w:iCs/>
                <w:color w:val="000000" w:themeColor="text1"/>
              </w:rPr>
              <w:lastRenderedPageBreak/>
              <w:t>профессиональной документацией на государственном и иностранном языках</w:t>
            </w:r>
          </w:p>
        </w:tc>
        <w:tc>
          <w:tcPr>
            <w:tcW w:w="3717" w:type="dxa"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lastRenderedPageBreak/>
              <w:t xml:space="preserve">анализ инноваций в области 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lastRenderedPageBreak/>
              <w:t>т</w:t>
            </w:r>
            <w:r w:rsidRPr="00D75F7A">
              <w:rPr>
                <w:rFonts w:ascii="Times New Roman" w:hAnsi="Times New Roman" w:cs="Times New Roman"/>
                <w:bCs/>
                <w:color w:val="000000" w:themeColor="text1"/>
              </w:rPr>
              <w:t>ехнического обслуживания и ремонта промышленного оборудования</w:t>
            </w:r>
            <w:r w:rsidRPr="00D75F7A">
              <w:rPr>
                <w:rFonts w:ascii="Times New Roman" w:hAnsi="Times New Roman" w:cs="Times New Roman"/>
                <w:color w:val="000000" w:themeColor="text1"/>
              </w:rPr>
              <w:t>;</w:t>
            </w:r>
          </w:p>
        </w:tc>
        <w:tc>
          <w:tcPr>
            <w:tcW w:w="2520" w:type="dxa"/>
            <w:gridSpan w:val="2"/>
            <w:vMerge/>
          </w:tcPr>
          <w:p w:rsidR="00511B20" w:rsidRPr="00D75F7A" w:rsidRDefault="00511B20" w:rsidP="00D75F7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Cs/>
                <w:color w:val="000000" w:themeColor="text1"/>
                <w:sz w:val="28"/>
                <w:szCs w:val="28"/>
              </w:rPr>
            </w:pPr>
          </w:p>
        </w:tc>
      </w:tr>
    </w:tbl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D75F7A" w:rsidRDefault="00511B20" w:rsidP="00D75F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11B20" w:rsidRPr="00CB612E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8"/>
          <w:szCs w:val="28"/>
        </w:rPr>
      </w:pPr>
    </w:p>
    <w:p w:rsidR="00511B20" w:rsidRPr="00CB612E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8"/>
          <w:szCs w:val="28"/>
        </w:rPr>
      </w:pPr>
    </w:p>
    <w:p w:rsidR="00511B20" w:rsidRPr="00CB612E" w:rsidRDefault="00511B20" w:rsidP="00511B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 w:themeColor="text1"/>
          <w:sz w:val="28"/>
          <w:szCs w:val="28"/>
        </w:rPr>
      </w:pPr>
    </w:p>
    <w:p w:rsidR="003422AB" w:rsidRDefault="003422AB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75F7A" w:rsidRDefault="00D75F7A" w:rsidP="003422AB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sz w:val="28"/>
          <w:szCs w:val="28"/>
        </w:rPr>
        <w:lastRenderedPageBreak/>
        <w:t>Ф-02-ОСН-25</w:t>
      </w: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C3859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9C3859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9C3859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pStyle w:val="24"/>
        <w:widowControl w:val="0"/>
        <w:spacing w:after="0" w:line="240" w:lineRule="auto"/>
        <w:jc w:val="center"/>
        <w:rPr>
          <w:b/>
          <w:sz w:val="28"/>
        </w:rPr>
      </w:pP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Style w:val="a8"/>
          <w:rFonts w:ascii="Times New Roman" w:hAnsi="Times New Roman"/>
          <w:i w:val="0"/>
          <w:sz w:val="28"/>
          <w:szCs w:val="28"/>
        </w:rPr>
      </w:pPr>
      <w:r w:rsidRPr="009C3859">
        <w:rPr>
          <w:rStyle w:val="a8"/>
          <w:rFonts w:ascii="Times New Roman" w:hAnsi="Times New Roman"/>
          <w:i w:val="0"/>
          <w:sz w:val="28"/>
          <w:szCs w:val="28"/>
        </w:rPr>
        <w:t>РАБОЧАЯ ПРОГРАММА ПРОФЕССИОНАЛЬНОГО МОДУЛЯ</w:t>
      </w: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  <w:u w:val="single"/>
        </w:rPr>
      </w:pP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C3859">
        <w:rPr>
          <w:rStyle w:val="a8"/>
          <w:rFonts w:ascii="Times New Roman" w:hAnsi="Times New Roman"/>
          <w:i w:val="0"/>
          <w:sz w:val="28"/>
          <w:szCs w:val="28"/>
        </w:rPr>
        <w:t xml:space="preserve">ПМ 04 Выполнение работ </w:t>
      </w:r>
      <w:r w:rsidRPr="009C3859">
        <w:rPr>
          <w:rFonts w:ascii="Times New Roman" w:hAnsi="Times New Roman" w:cs="Times New Roman"/>
          <w:sz w:val="28"/>
          <w:szCs w:val="28"/>
        </w:rPr>
        <w:t>по одной или нескольким профессиям рабочих, должностям служащих (выполнение работ по профессии 18559 Слесарь-ремонтник)</w:t>
      </w: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Style w:val="a8"/>
          <w:rFonts w:ascii="Times New Roman" w:hAnsi="Times New Roman"/>
          <w:i w:val="0"/>
          <w:sz w:val="28"/>
          <w:szCs w:val="28"/>
        </w:rPr>
      </w:pP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9C3859">
        <w:rPr>
          <w:rStyle w:val="a8"/>
          <w:rFonts w:ascii="Times New Roman" w:hAnsi="Times New Roman"/>
          <w:i w:val="0"/>
          <w:sz w:val="28"/>
          <w:szCs w:val="28"/>
        </w:rPr>
        <w:t>по специальности</w:t>
      </w:r>
      <w:r w:rsidRPr="009C3859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9C3859">
        <w:rPr>
          <w:rFonts w:ascii="Times New Roman" w:hAnsi="Times New Roman" w:cs="Times New Roman"/>
          <w:sz w:val="28"/>
          <w:szCs w:val="28"/>
        </w:rPr>
        <w:t>15.02.12  Монтаж и техническая эксплуатация промышленного оборудования (по отраслям)</w:t>
      </w: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</w:p>
    <w:p w:rsidR="009C3859" w:rsidRPr="00151753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caps/>
          <w:sz w:val="28"/>
          <w:szCs w:val="28"/>
        </w:rPr>
      </w:pPr>
    </w:p>
    <w:p w:rsidR="009C3859" w:rsidRPr="004415ED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:rsidR="009C3859" w:rsidRPr="004415ED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C3859" w:rsidRPr="004D469E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C3859" w:rsidRPr="004D469E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C3859" w:rsidRPr="004D469E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C3859" w:rsidRPr="004D469E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C3859" w:rsidRPr="004D469E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C3859" w:rsidRPr="004D469E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:rsidR="009C3859" w:rsidRPr="00F05BBC" w:rsidRDefault="009C3859" w:rsidP="009C3859"/>
    <w:p w:rsidR="009C3859" w:rsidRDefault="009C3859" w:rsidP="009C38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9C3859" w:rsidRPr="004058DE" w:rsidRDefault="009C3859" w:rsidP="009C3859"/>
    <w:p w:rsidR="009C3859" w:rsidRPr="004415ED" w:rsidRDefault="009C3859" w:rsidP="009C38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415ED">
        <w:rPr>
          <w:b/>
          <w:sz w:val="28"/>
          <w:szCs w:val="28"/>
        </w:rPr>
        <w:lastRenderedPageBreak/>
        <w:t xml:space="preserve">СОДЕРЖАНИЕ </w:t>
      </w:r>
    </w:p>
    <w:p w:rsidR="009C3859" w:rsidRPr="004415ED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9C3859" w:rsidRPr="004415ED" w:rsidTr="00FA509D">
        <w:trPr>
          <w:trHeight w:val="931"/>
        </w:trPr>
        <w:tc>
          <w:tcPr>
            <w:tcW w:w="9007" w:type="dxa"/>
            <w:shd w:val="clear" w:color="auto" w:fill="auto"/>
          </w:tcPr>
          <w:p w:rsidR="009C3859" w:rsidRPr="009C3859" w:rsidRDefault="009C3859" w:rsidP="009C3859">
            <w:pPr>
              <w:pStyle w:val="1"/>
              <w:ind w:firstLine="0"/>
              <w:rPr>
                <w:b/>
                <w:caps/>
              </w:rPr>
            </w:pPr>
          </w:p>
          <w:p w:rsidR="009C3859" w:rsidRPr="009C3859" w:rsidRDefault="009C3859" w:rsidP="009C3859">
            <w:pPr>
              <w:pStyle w:val="1"/>
              <w:ind w:firstLine="0"/>
              <w:rPr>
                <w:b/>
                <w:caps/>
              </w:rPr>
            </w:pPr>
            <w:r w:rsidRPr="009C3859">
              <w:rPr>
                <w:b/>
                <w:caps/>
              </w:rPr>
              <w:t>1. </w:t>
            </w:r>
            <w:r w:rsidRPr="009C3859">
              <w:rPr>
                <w:b/>
                <w:caps/>
                <w:sz w:val="28"/>
                <w:szCs w:val="28"/>
              </w:rPr>
              <w:t>Общая характеристика рабочей ПРОГРАММЫ  профессионального модуля</w:t>
            </w:r>
          </w:p>
        </w:tc>
        <w:tc>
          <w:tcPr>
            <w:tcW w:w="800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C3859" w:rsidRPr="004415ED" w:rsidTr="00FA509D">
        <w:trPr>
          <w:trHeight w:val="720"/>
        </w:trPr>
        <w:tc>
          <w:tcPr>
            <w:tcW w:w="9007" w:type="dxa"/>
            <w:shd w:val="clear" w:color="auto" w:fill="auto"/>
          </w:tcPr>
          <w:p w:rsidR="009C3859" w:rsidRPr="009C3859" w:rsidRDefault="009C3859" w:rsidP="009C38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9C3859">
              <w:rPr>
                <w:b/>
                <w:caps/>
              </w:rPr>
              <w:t>2. </w:t>
            </w:r>
            <w:r w:rsidRPr="009C3859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</w:tc>
        <w:tc>
          <w:tcPr>
            <w:tcW w:w="800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C3859" w:rsidRPr="004415ED" w:rsidTr="00FA509D">
        <w:trPr>
          <w:trHeight w:val="594"/>
        </w:trPr>
        <w:tc>
          <w:tcPr>
            <w:tcW w:w="9007" w:type="dxa"/>
            <w:shd w:val="clear" w:color="auto" w:fill="auto"/>
          </w:tcPr>
          <w:p w:rsidR="009C3859" w:rsidRPr="009C3859" w:rsidRDefault="009C3859" w:rsidP="009C38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9C3859">
              <w:rPr>
                <w:b/>
                <w:caps/>
              </w:rPr>
              <w:t>3. </w:t>
            </w:r>
            <w:r w:rsidRPr="009C3859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:rsidR="009C3859" w:rsidRPr="009C3859" w:rsidRDefault="009C3859" w:rsidP="009C38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</w:tc>
        <w:tc>
          <w:tcPr>
            <w:tcW w:w="800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C3859" w:rsidRPr="004415ED" w:rsidTr="00FA509D">
        <w:trPr>
          <w:trHeight w:val="692"/>
        </w:trPr>
        <w:tc>
          <w:tcPr>
            <w:tcW w:w="9007" w:type="dxa"/>
            <w:shd w:val="clear" w:color="auto" w:fill="auto"/>
          </w:tcPr>
          <w:p w:rsidR="009C3859" w:rsidRPr="009C3859" w:rsidRDefault="009C3859" w:rsidP="009C385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9C3859">
              <w:rPr>
                <w:b/>
                <w:caps/>
              </w:rPr>
              <w:t>4 </w:t>
            </w:r>
            <w:r w:rsidRPr="009C3859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  <w:caps/>
              </w:rPr>
            </w:pPr>
            <w:r w:rsidRPr="009C3859">
              <w:rPr>
                <w:rFonts w:ascii="Times New Roman" w:hAnsi="Times New Roman" w:cs="Times New Roman"/>
                <w:b/>
                <w:caps/>
                <w:sz w:val="28"/>
                <w:szCs w:val="28"/>
              </w:rPr>
              <w:t xml:space="preserve"> профессионального модуля</w:t>
            </w:r>
            <w:r w:rsidRPr="009C3859">
              <w:rPr>
                <w:rFonts w:ascii="Times New Roman" w:hAnsi="Times New Roman" w:cs="Times New Roman"/>
                <w:b/>
                <w:caps/>
              </w:rPr>
              <w:t xml:space="preserve"> </w:t>
            </w:r>
          </w:p>
        </w:tc>
        <w:tc>
          <w:tcPr>
            <w:tcW w:w="800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:rsidR="009C3859" w:rsidRPr="004415ED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C3859" w:rsidRPr="004415ED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</w:rPr>
        <w:sectPr w:rsidR="009C3859" w:rsidRPr="004415ED" w:rsidSect="001C5028">
          <w:footerReference w:type="even" r:id="rId32"/>
          <w:footerReference w:type="default" r:id="rId33"/>
          <w:pgSz w:w="11906" w:h="16838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9C3859" w:rsidRPr="009C3859" w:rsidRDefault="009C3859" w:rsidP="009C3859">
      <w:pPr>
        <w:pStyle w:val="1"/>
        <w:jc w:val="center"/>
        <w:rPr>
          <w:b/>
          <w:bCs/>
          <w:caps/>
          <w:sz w:val="28"/>
          <w:szCs w:val="28"/>
        </w:rPr>
      </w:pPr>
      <w:r w:rsidRPr="009C3859">
        <w:rPr>
          <w:b/>
          <w:bCs/>
          <w:caps/>
          <w:sz w:val="28"/>
          <w:szCs w:val="28"/>
        </w:rPr>
        <w:lastRenderedPageBreak/>
        <w:t xml:space="preserve">1. Общая характеристика РАБОЧЕЙ ПРОГРАММЫ ПРОФЕССИОНАЛЬНОГО МОДУЛЯ </w:t>
      </w:r>
    </w:p>
    <w:p w:rsidR="009C3859" w:rsidRPr="009C3859" w:rsidRDefault="009C3859" w:rsidP="009C3859">
      <w:pPr>
        <w:pStyle w:val="1"/>
        <w:jc w:val="center"/>
        <w:rPr>
          <w:b/>
          <w:sz w:val="28"/>
          <w:szCs w:val="28"/>
        </w:rPr>
      </w:pPr>
      <w:r w:rsidRPr="009C3859">
        <w:rPr>
          <w:b/>
          <w:bCs/>
          <w:caps/>
          <w:sz w:val="28"/>
          <w:szCs w:val="28"/>
        </w:rPr>
        <w:t xml:space="preserve">ПМ. </w:t>
      </w:r>
      <w:r w:rsidRPr="009C3859">
        <w:rPr>
          <w:b/>
          <w:sz w:val="28"/>
          <w:szCs w:val="28"/>
        </w:rPr>
        <w:t>04  Выполнение работ по одной или нескольким профессиям рабочих, должностям служащих (профессия 18559 СЛЕСАРЬ-РЕМОНТНИК)</w:t>
      </w:r>
    </w:p>
    <w:p w:rsidR="009C3859" w:rsidRPr="009C3859" w:rsidRDefault="009C3859" w:rsidP="009C3859">
      <w:pPr>
        <w:suppressAutoHyphens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C3859">
        <w:rPr>
          <w:rFonts w:ascii="Times New Roman" w:hAnsi="Times New Roman" w:cs="Times New Roman"/>
          <w:b/>
          <w:color w:val="4F6228"/>
          <w:sz w:val="28"/>
          <w:szCs w:val="28"/>
        </w:rPr>
        <w:t xml:space="preserve">1.1. </w:t>
      </w:r>
      <w:r w:rsidRPr="009C3859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9C3859" w:rsidRPr="009C3859" w:rsidRDefault="009C3859" w:rsidP="009C3859">
      <w:pPr>
        <w:suppressAutoHyphens/>
        <w:spacing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  <w:r w:rsidRPr="009C3859">
        <w:rPr>
          <w:rFonts w:ascii="Times New Roman" w:hAnsi="Times New Roman" w:cs="Times New Roman"/>
          <w:color w:val="000000"/>
          <w:sz w:val="28"/>
          <w:szCs w:val="28"/>
        </w:rPr>
        <w:t xml:space="preserve">В результате изучения профессионального модуля студент должен освоить основной вид деятельности </w:t>
      </w:r>
      <w:r w:rsidRPr="009C3859">
        <w:rPr>
          <w:rFonts w:ascii="Times New Roman" w:hAnsi="Times New Roman" w:cs="Times New Roman"/>
          <w:sz w:val="28"/>
          <w:szCs w:val="28"/>
        </w:rPr>
        <w:t xml:space="preserve"> </w:t>
      </w:r>
      <w:r w:rsidRPr="009C3859">
        <w:rPr>
          <w:rFonts w:ascii="Times New Roman" w:hAnsi="Times New Roman" w:cs="Times New Roman"/>
          <w:b/>
          <w:sz w:val="28"/>
          <w:szCs w:val="28"/>
        </w:rPr>
        <w:t>Выполнение работ по профессии 18559 Слесарь-ремонтник</w:t>
      </w:r>
      <w:r w:rsidRPr="009C3859">
        <w:rPr>
          <w:rFonts w:ascii="Times New Roman" w:hAnsi="Times New Roman" w:cs="Times New Roman"/>
          <w:b/>
        </w:rPr>
        <w:t xml:space="preserve"> </w:t>
      </w:r>
      <w:r w:rsidRPr="009C3859">
        <w:rPr>
          <w:rFonts w:ascii="Times New Roman" w:hAnsi="Times New Roman" w:cs="Times New Roman"/>
          <w:sz w:val="28"/>
          <w:szCs w:val="28"/>
        </w:rPr>
        <w:t xml:space="preserve">и </w:t>
      </w:r>
      <w:r w:rsidRPr="009C3859">
        <w:rPr>
          <w:rFonts w:ascii="Times New Roman" w:hAnsi="Times New Roman" w:cs="Times New Roman"/>
          <w:color w:val="000000"/>
          <w:sz w:val="28"/>
          <w:szCs w:val="28"/>
        </w:rPr>
        <w:t xml:space="preserve"> соответствующие ему общие компетенции и профессиональные компетенции:</w:t>
      </w:r>
    </w:p>
    <w:p w:rsidR="009C3859" w:rsidRPr="009C3859" w:rsidRDefault="009C3859" w:rsidP="009C3859">
      <w:pPr>
        <w:spacing w:line="240" w:lineRule="auto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9C3859">
        <w:rPr>
          <w:rFonts w:ascii="Times New Roman" w:hAnsi="Times New Roman" w:cs="Times New Roman"/>
          <w:b/>
          <w:color w:val="000000"/>
          <w:sz w:val="28"/>
          <w:szCs w:val="28"/>
        </w:rPr>
        <w:t>1.1.1. Перечень общих компетенций</w:t>
      </w:r>
    </w:p>
    <w:p w:rsidR="009C3859" w:rsidRPr="009C3859" w:rsidRDefault="009C3859" w:rsidP="009C3859">
      <w:pPr>
        <w:suppressAutoHyphens/>
        <w:spacing w:line="240" w:lineRule="auto"/>
        <w:ind w:firstLine="567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9C3859" w:rsidRPr="009C3859" w:rsidTr="00FA509D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C3859">
              <w:rPr>
                <w:rStyle w:val="a8"/>
                <w:rFonts w:ascii="Times New Roman" w:hAnsi="Times New Roman"/>
                <w:b/>
                <w:i w:val="0"/>
                <w:color w:val="000000"/>
              </w:rPr>
              <w:t>Наименование общих компетенций</w:t>
            </w:r>
          </w:p>
        </w:tc>
      </w:tr>
      <w:tr w:rsidR="009C3859" w:rsidRPr="009C3859" w:rsidTr="00FA509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9C3859" w:rsidRPr="009C3859" w:rsidTr="00FA509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Организовывать собственную деятельность, выбирать методы и способы выполнения профессиональных задач, оценивать их эффективность и качество.</w:t>
            </w:r>
          </w:p>
        </w:tc>
      </w:tr>
      <w:tr w:rsidR="009C3859" w:rsidRPr="009C3859" w:rsidTr="00FA509D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9C3859" w:rsidRPr="009C3859" w:rsidTr="00FA509D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4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Осуществлять поиск и использование информации, необходимой для эффективного выполнения профессиональных задач,  профессионального и личностного развития. </w:t>
            </w:r>
          </w:p>
        </w:tc>
      </w:tr>
      <w:tr w:rsidR="009C3859" w:rsidRPr="009C3859" w:rsidTr="00FA509D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5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Использовать информационно-коммуникационные технологии в профессиональной деятельности.</w:t>
            </w:r>
          </w:p>
        </w:tc>
      </w:tr>
      <w:tr w:rsidR="009C3859" w:rsidRPr="009C3859" w:rsidTr="00FA509D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6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9C3859" w:rsidRPr="009C3859" w:rsidTr="00FA509D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7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Брать на себя ответственность за работу членов команды (подчиненных), результат выполнения заданий.</w:t>
            </w:r>
          </w:p>
        </w:tc>
      </w:tr>
      <w:tr w:rsidR="009C3859" w:rsidRPr="009C3859" w:rsidTr="00FA509D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8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</w:tc>
      </w:tr>
      <w:tr w:rsidR="009C3859" w:rsidRPr="009C3859" w:rsidTr="00FA509D">
        <w:trPr>
          <w:trHeight w:val="673"/>
        </w:trPr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9C3859">
              <w:rPr>
                <w:rFonts w:ascii="Times New Roman" w:hAnsi="Times New Roman" w:cs="Times New Roman"/>
              </w:rPr>
              <w:t>ОК</w:t>
            </w:r>
            <w:proofErr w:type="gramEnd"/>
            <w:r w:rsidRPr="009C3859">
              <w:rPr>
                <w:rFonts w:ascii="Times New Roman" w:hAnsi="Times New Roman" w:cs="Times New Roman"/>
              </w:rPr>
              <w:t xml:space="preserve"> 9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</w:tbl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b/>
        </w:rPr>
      </w:pPr>
    </w:p>
    <w:p w:rsidR="009C3859" w:rsidRPr="009C3859" w:rsidRDefault="009C3859" w:rsidP="009C3859">
      <w:pPr>
        <w:pStyle w:val="2"/>
        <w:spacing w:before="0"/>
        <w:jc w:val="both"/>
        <w:rPr>
          <w:rStyle w:val="a8"/>
          <w:rFonts w:ascii="Times New Roman" w:hAnsi="Times New Roman"/>
          <w:b w:val="0"/>
          <w:i w:val="0"/>
          <w:color w:val="000000"/>
        </w:rPr>
      </w:pPr>
      <w:r w:rsidRPr="009C3859">
        <w:rPr>
          <w:rStyle w:val="a8"/>
          <w:rFonts w:ascii="Times New Roman" w:hAnsi="Times New Roman"/>
          <w:i w:val="0"/>
          <w:color w:val="000000"/>
        </w:rPr>
        <w:t xml:space="preserve">1.1.2. Перечень профессиональных компетенций </w:t>
      </w:r>
    </w:p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212"/>
      </w:tblGrid>
      <w:tr w:rsidR="009C3859" w:rsidRPr="009C3859" w:rsidTr="00FA509D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9C3859">
              <w:rPr>
                <w:rStyle w:val="a8"/>
                <w:rFonts w:ascii="Times New Roman" w:hAnsi="Times New Roman"/>
                <w:b/>
                <w:i w:val="0"/>
                <w:color w:val="000000"/>
              </w:rPr>
              <w:t>Наименование видов деятельности и профессиональных компетенций</w:t>
            </w:r>
          </w:p>
        </w:tc>
      </w:tr>
      <w:tr w:rsidR="009C3859" w:rsidRPr="009C3859" w:rsidTr="00FA509D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ПК 4.1.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Выполнять разборку, ремонт, регулировку, сборку и испытания средней сложности узлов и механизмов оборудования, агрегатов и машин.</w:t>
            </w:r>
          </w:p>
        </w:tc>
      </w:tr>
      <w:tr w:rsidR="009C3859" w:rsidRPr="009C3859" w:rsidTr="00FA509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ПК 4.2.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Выполнять работы с применением пневматических, электрических инструментов и </w:t>
            </w:r>
            <w:r w:rsidRPr="009C3859">
              <w:rPr>
                <w:rFonts w:ascii="Times New Roman" w:hAnsi="Times New Roman" w:cs="Times New Roman"/>
              </w:rPr>
              <w:lastRenderedPageBreak/>
              <w:t>на сверлильных станках.</w:t>
            </w:r>
          </w:p>
        </w:tc>
      </w:tr>
    </w:tbl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b/>
        </w:rPr>
      </w:pPr>
    </w:p>
    <w:p w:rsidR="009C3859" w:rsidRPr="009C3859" w:rsidRDefault="009C3859" w:rsidP="009C3859">
      <w:pPr>
        <w:spacing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3859" w:rsidRPr="009C3859" w:rsidRDefault="009C3859" w:rsidP="009C3859">
      <w:pPr>
        <w:spacing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3859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7938"/>
      </w:tblGrid>
      <w:tr w:rsidR="009C3859" w:rsidRPr="009C3859" w:rsidTr="00FA509D">
        <w:tc>
          <w:tcPr>
            <w:tcW w:w="1668" w:type="dxa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lang w:eastAsia="en-US"/>
              </w:rPr>
            </w:pPr>
            <w:r w:rsidRPr="009C3859">
              <w:rPr>
                <w:rFonts w:ascii="Times New Roman" w:hAnsi="Times New Roman" w:cs="Times New Roman"/>
                <w:b/>
                <w:bCs/>
                <w:color w:val="000000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выполнения разборки, ремонта, сборки и испытаний средней сложности узлов и механизмов оборудования, агрегатов и машин;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 выполнения ремонта, регулирования и испытаний средней сложности оборудования, агрегатов и машин, а также сложного под руководством слесаря более высокой квалификации;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 слесарной обработки деталей по 11 - 12 квалитетам;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выполнения промывки, чистки, смазки деталей  и снятия залива;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 xml:space="preserve">- выполнения работ с применением пневматических, электрических инструментов и на сверлильных станках; 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выполнения шабрения деталей с помощью механизированного инструмента;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 xml:space="preserve">- изготовления приспособлений средней сложности для ремонта и сборки. </w:t>
            </w:r>
          </w:p>
        </w:tc>
      </w:tr>
      <w:tr w:rsidR="009C3859" w:rsidRPr="009C3859" w:rsidTr="00FA509D">
        <w:tc>
          <w:tcPr>
            <w:tcW w:w="1668" w:type="dxa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lang w:eastAsia="en-US"/>
              </w:rPr>
            </w:pPr>
            <w:r w:rsidRPr="009C3859">
              <w:rPr>
                <w:rFonts w:ascii="Times New Roman" w:hAnsi="Times New Roman" w:cs="Times New Roman"/>
                <w:b/>
                <w:bCs/>
                <w:color w:val="000000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производить разборку, ремонт, сборку и испытание средней сложности, узлов и механизмов оборудования, агрегатов и машин;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производить ремонт регулирование и испытания средней сложности оборудования агрегатов и машин, а также сложного под руководством слесаря более высокой квалификации;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выполнять слесарную обработку деталей по 11 – 12 квалитетам;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производить промывку, чистку, смазку деталей  и снять залив;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 xml:space="preserve">- работать с применением пневматических, электрических инструментов и на сверлильных станках; 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шабрить детали с помощью механизированного инструмента;</w:t>
            </w:r>
          </w:p>
          <w:p w:rsidR="009C3859" w:rsidRPr="009C3859" w:rsidRDefault="009C3859" w:rsidP="009C3859">
            <w:pPr>
              <w:numPr>
                <w:ilvl w:val="0"/>
                <w:numId w:val="16"/>
              </w:numPr>
              <w:spacing w:after="0" w:line="240" w:lineRule="auto"/>
              <w:ind w:left="175" w:hanging="283"/>
              <w:jc w:val="both"/>
              <w:rPr>
                <w:rFonts w:ascii="Times New Roman" w:hAnsi="Times New Roman" w:cs="Times New Roman"/>
                <w:bCs/>
                <w:color w:val="000000"/>
                <w:lang w:eastAsia="en-US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 xml:space="preserve"> изготавливать приспособления средней сложности для ремонта и сборки.</w:t>
            </w:r>
          </w:p>
        </w:tc>
      </w:tr>
      <w:tr w:rsidR="009C3859" w:rsidRPr="009C3859" w:rsidTr="00FA509D">
        <w:tc>
          <w:tcPr>
            <w:tcW w:w="1668" w:type="dxa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  <w:bCs/>
                <w:color w:val="000000"/>
                <w:lang w:eastAsia="en-US"/>
              </w:rPr>
            </w:pPr>
            <w:r w:rsidRPr="009C3859">
              <w:rPr>
                <w:rFonts w:ascii="Times New Roman" w:hAnsi="Times New Roman" w:cs="Times New Roman"/>
                <w:b/>
                <w:bCs/>
                <w:color w:val="000000"/>
                <w:lang w:eastAsia="en-US"/>
              </w:rPr>
              <w:t>знать</w:t>
            </w:r>
          </w:p>
        </w:tc>
        <w:tc>
          <w:tcPr>
            <w:tcW w:w="7938" w:type="dxa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color w:val="282828"/>
                <w:sz w:val="28"/>
                <w:szCs w:val="28"/>
              </w:rPr>
              <w:t>- устройство ремонтируемого оборудования;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назначение и взаимодействие основных узлов и механизмов;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технологическую последовательность разборки, ремонта и сборки оборудования, агрегатов и машин;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 технические условия на испытание, регулировку и приемку узлов и механизмов;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основные свойства обрабатываемых материалов;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устройство универсальных приспособлений и применяемых контрольно-измерительных инструментов;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систему допусков и посадок;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квалитеты и параметры шероховатости;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sz w:val="28"/>
                <w:szCs w:val="28"/>
              </w:rPr>
              <w:t>- наименование, маркировку и правила применения масел, моющих составов, металлов и смазок.</w:t>
            </w:r>
          </w:p>
          <w:p w:rsidR="009C3859" w:rsidRPr="009C3859" w:rsidRDefault="009C3859" w:rsidP="009C3859">
            <w:pPr>
              <w:spacing w:line="240" w:lineRule="auto"/>
              <w:ind w:left="360"/>
              <w:jc w:val="both"/>
              <w:rPr>
                <w:rFonts w:ascii="Times New Roman" w:hAnsi="Times New Roman" w:cs="Times New Roman"/>
                <w:bCs/>
                <w:color w:val="000000"/>
                <w:lang w:eastAsia="en-US"/>
              </w:rPr>
            </w:pPr>
          </w:p>
        </w:tc>
      </w:tr>
    </w:tbl>
    <w:p w:rsidR="009C3859" w:rsidRPr="009C3859" w:rsidRDefault="009C3859" w:rsidP="009C3859">
      <w:pPr>
        <w:spacing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 w:firstLine="720"/>
        <w:jc w:val="both"/>
        <w:rPr>
          <w:b/>
        </w:rPr>
      </w:pPr>
    </w:p>
    <w:p w:rsidR="009C3859" w:rsidRPr="009C3859" w:rsidRDefault="009C3859" w:rsidP="009C3859">
      <w:pPr>
        <w:spacing w:line="240" w:lineRule="auto"/>
        <w:rPr>
          <w:rFonts w:ascii="Times New Roman" w:hAnsi="Times New Roman" w:cs="Times New Roman"/>
          <w:b/>
        </w:rPr>
      </w:pPr>
      <w:r w:rsidRPr="009C3859">
        <w:rPr>
          <w:rFonts w:ascii="Times New Roman" w:hAnsi="Times New Roman" w:cs="Times New Roman"/>
          <w:b/>
          <w:sz w:val="28"/>
          <w:szCs w:val="28"/>
        </w:rPr>
        <w:t>1.2. Количество часов, отводимое на освоение профессионального модуля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sz w:val="28"/>
          <w:szCs w:val="28"/>
        </w:rPr>
        <w:t>Всего – 473</w:t>
      </w:r>
      <w:r w:rsidRPr="009C38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9C3859">
        <w:rPr>
          <w:rFonts w:ascii="Times New Roman" w:hAnsi="Times New Roman" w:cs="Times New Roman"/>
          <w:sz w:val="28"/>
          <w:szCs w:val="28"/>
        </w:rPr>
        <w:t>часов, в том числе: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sz w:val="28"/>
          <w:szCs w:val="28"/>
        </w:rPr>
        <w:t xml:space="preserve"> – во взаимодействии с преподавателем 137  часов, включая: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sz w:val="28"/>
          <w:szCs w:val="28"/>
        </w:rPr>
        <w:t xml:space="preserve">        учебная практика - 144 часов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sz w:val="28"/>
          <w:szCs w:val="28"/>
        </w:rPr>
        <w:t xml:space="preserve">        производственная практика – 180 часов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sz w:val="28"/>
          <w:szCs w:val="28"/>
        </w:rPr>
        <w:t xml:space="preserve">         экзамен по модулю - 12 часов.</w:t>
      </w:r>
    </w:p>
    <w:p w:rsidR="009C3859" w:rsidRPr="004415ED" w:rsidRDefault="009C3859" w:rsidP="009C38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  <w:sectPr w:rsidR="009C3859" w:rsidRPr="004415ED">
          <w:pgSz w:w="11907" w:h="16840"/>
          <w:pgMar w:top="1134" w:right="851" w:bottom="992" w:left="1418" w:header="709" w:footer="709" w:gutter="0"/>
          <w:cols w:space="720"/>
        </w:sectPr>
      </w:pPr>
    </w:p>
    <w:p w:rsidR="009C3859" w:rsidRPr="009C3859" w:rsidRDefault="009C3859" w:rsidP="009C3859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b/>
          <w:caps/>
          <w:sz w:val="28"/>
          <w:szCs w:val="28"/>
        </w:rPr>
      </w:pPr>
      <w:r w:rsidRPr="009C3859">
        <w:rPr>
          <w:b/>
          <w:caps/>
          <w:sz w:val="28"/>
          <w:szCs w:val="28"/>
        </w:rPr>
        <w:lastRenderedPageBreak/>
        <w:t>3. СТРУКТУРА и содержание профессионального модуля</w:t>
      </w:r>
    </w:p>
    <w:p w:rsidR="009C3859" w:rsidRPr="009C3859" w:rsidRDefault="009C3859" w:rsidP="009C3859">
      <w:pPr>
        <w:pStyle w:val="1"/>
        <w:jc w:val="center"/>
        <w:rPr>
          <w:b/>
          <w:sz w:val="28"/>
          <w:szCs w:val="28"/>
        </w:rPr>
      </w:pPr>
      <w:r w:rsidRPr="009C3859">
        <w:rPr>
          <w:b/>
          <w:bCs/>
          <w:caps/>
          <w:sz w:val="28"/>
          <w:szCs w:val="28"/>
        </w:rPr>
        <w:t xml:space="preserve">ПМ. </w:t>
      </w:r>
      <w:r w:rsidRPr="009C3859">
        <w:rPr>
          <w:b/>
          <w:sz w:val="28"/>
          <w:szCs w:val="28"/>
        </w:rPr>
        <w:t>04  Выполнение работ по одной или нескольким профессиям рабочих, должностям служащих (профессия 18559 СЛЕСАРЬ-РЕМОНТНИК)</w:t>
      </w:r>
    </w:p>
    <w:p w:rsidR="009C3859" w:rsidRPr="009C3859" w:rsidRDefault="009C3859" w:rsidP="009C3859">
      <w:pPr>
        <w:snapToGrid w:val="0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C3859">
        <w:rPr>
          <w:rFonts w:ascii="Times New Roman" w:hAnsi="Times New Roman" w:cs="Times New Roman"/>
          <w:b/>
          <w:bCs/>
          <w:caps/>
          <w:sz w:val="28"/>
          <w:szCs w:val="28"/>
        </w:rPr>
        <w:t xml:space="preserve">2. 1. </w:t>
      </w:r>
      <w:r w:rsidRPr="009C3859">
        <w:rPr>
          <w:rFonts w:ascii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p w:rsidR="009C3859" w:rsidRPr="009C3859" w:rsidRDefault="009C3859" w:rsidP="009C3859">
      <w:pPr>
        <w:spacing w:line="240" w:lineRule="auto"/>
        <w:rPr>
          <w:rFonts w:ascii="Times New Roman" w:hAnsi="Times New Roman" w:cs="Times New Roman"/>
        </w:rPr>
      </w:pPr>
    </w:p>
    <w:tbl>
      <w:tblPr>
        <w:tblW w:w="5106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2553"/>
        <w:gridCol w:w="1323"/>
        <w:gridCol w:w="1192"/>
        <w:gridCol w:w="1192"/>
        <w:gridCol w:w="933"/>
        <w:gridCol w:w="1192"/>
        <w:gridCol w:w="1198"/>
        <w:gridCol w:w="1570"/>
        <w:gridCol w:w="1415"/>
        <w:gridCol w:w="1781"/>
      </w:tblGrid>
      <w:tr w:rsidR="009C3859" w:rsidRPr="009C3859" w:rsidTr="00FA509D">
        <w:trPr>
          <w:trHeight w:val="435"/>
        </w:trPr>
        <w:tc>
          <w:tcPr>
            <w:tcW w:w="294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2"/>
                <w:szCs w:val="22"/>
              </w:rPr>
            </w:pPr>
            <w:r w:rsidRPr="009C3859">
              <w:rPr>
                <w:b/>
                <w:sz w:val="22"/>
                <w:szCs w:val="22"/>
              </w:rPr>
              <w:t>Коды профессиональных компетенций</w:t>
            </w:r>
          </w:p>
        </w:tc>
        <w:tc>
          <w:tcPr>
            <w:tcW w:w="837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Наименования разделов профессионального модуля</w:t>
            </w:r>
            <w:r w:rsidRPr="009C3859">
              <w:rPr>
                <w:rStyle w:val="a5"/>
                <w:b/>
                <w:sz w:val="20"/>
                <w:szCs w:val="20"/>
              </w:rPr>
              <w:footnoteReference w:customMarkFollows="1" w:id="4"/>
              <w:t>*</w:t>
            </w:r>
          </w:p>
        </w:tc>
        <w:tc>
          <w:tcPr>
            <w:tcW w:w="434" w:type="pct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Суммарный объём нагрузки,</w:t>
            </w:r>
          </w:p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i/>
                <w:iCs/>
                <w:sz w:val="20"/>
                <w:szCs w:val="20"/>
              </w:rPr>
            </w:pPr>
            <w:r w:rsidRPr="009C3859">
              <w:rPr>
                <w:b/>
                <w:bCs/>
                <w:sz w:val="20"/>
                <w:szCs w:val="20"/>
              </w:rPr>
              <w:t>час.</w:t>
            </w:r>
          </w:p>
        </w:tc>
        <w:tc>
          <w:tcPr>
            <w:tcW w:w="3434" w:type="pct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</w:rPr>
              <w:t xml:space="preserve">Работа </w:t>
            </w:r>
            <w:proofErr w:type="gramStart"/>
            <w:r w:rsidRPr="009C3859">
              <w:rPr>
                <w:b/>
              </w:rPr>
              <w:t>обучающихся</w:t>
            </w:r>
            <w:proofErr w:type="gramEnd"/>
            <w:r w:rsidRPr="009C3859">
              <w:rPr>
                <w:b/>
              </w:rPr>
              <w:t xml:space="preserve"> во взаимодействии с преподавателем</w:t>
            </w:r>
          </w:p>
        </w:tc>
      </w:tr>
      <w:tr w:rsidR="009C3859" w:rsidRPr="009C3859" w:rsidTr="00FA509D">
        <w:trPr>
          <w:trHeight w:val="435"/>
        </w:trPr>
        <w:tc>
          <w:tcPr>
            <w:tcW w:w="294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37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1088" w:type="pct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784" w:type="pct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bCs/>
                <w:sz w:val="20"/>
                <w:szCs w:val="20"/>
              </w:rPr>
              <w:t>Практики</w:t>
            </w:r>
          </w:p>
        </w:tc>
        <w:tc>
          <w:tcPr>
            <w:tcW w:w="515" w:type="pct"/>
            <w:vMerge w:val="restart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i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Консультации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72"/>
              <w:jc w:val="center"/>
              <w:rPr>
                <w:b/>
                <w:sz w:val="20"/>
                <w:szCs w:val="20"/>
              </w:rPr>
            </w:pPr>
            <w:proofErr w:type="spellStart"/>
            <w:proofErr w:type="gramStart"/>
            <w:r w:rsidRPr="009C3859">
              <w:rPr>
                <w:b/>
                <w:iCs/>
                <w:sz w:val="20"/>
                <w:szCs w:val="20"/>
              </w:rPr>
              <w:t>Самостоя</w:t>
            </w:r>
            <w:proofErr w:type="spellEnd"/>
            <w:r w:rsidRPr="009C3859">
              <w:rPr>
                <w:b/>
                <w:iCs/>
                <w:sz w:val="20"/>
                <w:szCs w:val="20"/>
              </w:rPr>
              <w:t>-тельная</w:t>
            </w:r>
            <w:proofErr w:type="gramEnd"/>
            <w:r w:rsidRPr="009C3859">
              <w:rPr>
                <w:b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12" w:space="0" w:color="auto"/>
            </w:tcBorders>
          </w:tcPr>
          <w:p w:rsidR="009C3859" w:rsidRPr="009C3859" w:rsidRDefault="009C3859" w:rsidP="009C3859">
            <w:pPr>
              <w:pStyle w:val="21"/>
              <w:widowControl w:val="0"/>
              <w:ind w:left="72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Формы промежуточной аттестации</w:t>
            </w:r>
          </w:p>
          <w:p w:rsidR="009C3859" w:rsidRPr="009C3859" w:rsidRDefault="009C3859" w:rsidP="009C3859">
            <w:pPr>
              <w:pStyle w:val="21"/>
              <w:widowControl w:val="0"/>
              <w:ind w:left="72"/>
              <w:jc w:val="center"/>
              <w:rPr>
                <w:b/>
                <w:sz w:val="20"/>
                <w:szCs w:val="20"/>
              </w:rPr>
            </w:pPr>
          </w:p>
        </w:tc>
      </w:tr>
      <w:tr w:rsidR="009C3859" w:rsidRPr="009C3859" w:rsidTr="00FA509D">
        <w:trPr>
          <w:trHeight w:val="390"/>
        </w:trPr>
        <w:tc>
          <w:tcPr>
            <w:tcW w:w="29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7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34" w:type="pct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widowControl w:val="0"/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Всего</w:t>
            </w:r>
          </w:p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i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часов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9C3859">
              <w:rPr>
                <w:b/>
                <w:sz w:val="20"/>
                <w:szCs w:val="20"/>
              </w:rPr>
              <w:t>т.ч</w:t>
            </w:r>
            <w:proofErr w:type="spellEnd"/>
            <w:r w:rsidRPr="009C3859">
              <w:rPr>
                <w:b/>
                <w:sz w:val="20"/>
                <w:szCs w:val="20"/>
              </w:rPr>
              <w:t>. лабораторные работы и практические занятия,</w:t>
            </w:r>
          </w:p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часов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 xml:space="preserve">в </w:t>
            </w:r>
            <w:proofErr w:type="spellStart"/>
            <w:r w:rsidRPr="009C3859">
              <w:rPr>
                <w:b/>
                <w:sz w:val="20"/>
                <w:szCs w:val="20"/>
              </w:rPr>
              <w:t>т.ч</w:t>
            </w:r>
            <w:proofErr w:type="spellEnd"/>
            <w:r w:rsidRPr="009C3859">
              <w:rPr>
                <w:b/>
                <w:sz w:val="20"/>
                <w:szCs w:val="20"/>
              </w:rPr>
              <w:t>., курсовая работа (проект),</w:t>
            </w:r>
          </w:p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i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часов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3859" w:rsidRPr="009C3859" w:rsidRDefault="009C3859" w:rsidP="009C38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sz w:val="20"/>
                <w:szCs w:val="20"/>
              </w:rPr>
              <w:t>Учебная</w:t>
            </w:r>
          </w:p>
          <w:p w:rsidR="009C3859" w:rsidRPr="009C3859" w:rsidRDefault="009C3859" w:rsidP="009C38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9C3859">
              <w:rPr>
                <w:rFonts w:ascii="Times New Roman" w:hAnsi="Times New Roman" w:cs="Times New Roman"/>
                <w:b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9C3859" w:rsidRPr="009C3859" w:rsidRDefault="009C3859" w:rsidP="009C3859">
            <w:pPr>
              <w:suppressAutoHyphens/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51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464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72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584" w:type="pct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9C3859" w:rsidRPr="009C3859" w:rsidRDefault="009C3859" w:rsidP="009C3859">
            <w:pPr>
              <w:pStyle w:val="21"/>
              <w:widowControl w:val="0"/>
              <w:ind w:left="72" w:firstLine="0"/>
              <w:jc w:val="center"/>
              <w:rPr>
                <w:sz w:val="20"/>
                <w:szCs w:val="20"/>
              </w:rPr>
            </w:pPr>
          </w:p>
        </w:tc>
      </w:tr>
      <w:tr w:rsidR="009C3859" w:rsidRPr="009C3859" w:rsidTr="00FA509D">
        <w:trPr>
          <w:trHeight w:val="390"/>
        </w:trPr>
        <w:tc>
          <w:tcPr>
            <w:tcW w:w="29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837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434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391" w:type="pct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5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6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7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8</w:t>
            </w:r>
          </w:p>
        </w:tc>
        <w:tc>
          <w:tcPr>
            <w:tcW w:w="51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9</w:t>
            </w:r>
          </w:p>
        </w:tc>
        <w:tc>
          <w:tcPr>
            <w:tcW w:w="46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584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9C3859">
              <w:rPr>
                <w:b/>
                <w:sz w:val="20"/>
                <w:szCs w:val="20"/>
              </w:rPr>
              <w:t>11</w:t>
            </w:r>
          </w:p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9C3859" w:rsidRPr="009C3859" w:rsidTr="00FA509D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ПК 4.1-4.2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ОК1-9</w:t>
            </w: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sz w:val="20"/>
                <w:szCs w:val="20"/>
              </w:rPr>
              <w:t>МДК 04.01  Технология слесарно-ремонтных  работ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C3859">
              <w:rPr>
                <w:b/>
              </w:rPr>
              <w:t>137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C3859">
              <w:rPr>
                <w:b/>
              </w:rPr>
              <w:t>137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</w:pPr>
            <w:r w:rsidRPr="009C3859">
              <w:t>105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</w:pPr>
            <w:r w:rsidRPr="009C3859">
              <w:t>-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C3859">
              <w:rPr>
                <w:b/>
              </w:rPr>
              <w:t>-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9C3859">
              <w:rPr>
                <w:b/>
              </w:rPr>
              <w:t>-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C3859">
              <w:rPr>
                <w:b/>
              </w:rPr>
              <w:t>-</w:t>
            </w: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</w:tr>
      <w:tr w:rsidR="009C3859" w:rsidRPr="009C3859" w:rsidTr="00FA509D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C3859">
              <w:rPr>
                <w:b/>
              </w:rPr>
              <w:t>144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C3859">
              <w:rPr>
                <w:b/>
              </w:rPr>
              <w:t>144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pStyle w:val="af0"/>
              <w:widowControl w:val="0"/>
              <w:snapToGrid w:val="0"/>
              <w:spacing w:before="0" w:after="0"/>
              <w:jc w:val="both"/>
              <w:rPr>
                <w:b/>
              </w:rPr>
            </w:pPr>
          </w:p>
        </w:tc>
      </w:tr>
      <w:tr w:rsidR="009C3859" w:rsidRPr="009C3859" w:rsidTr="00FA509D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Производственная практика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C3859">
              <w:rPr>
                <w:b/>
              </w:rPr>
              <w:t>180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  <w:r w:rsidRPr="009C3859">
              <w:rPr>
                <w:b/>
              </w:rPr>
              <w:t>180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pStyle w:val="af0"/>
              <w:widowControl w:val="0"/>
              <w:snapToGrid w:val="0"/>
              <w:spacing w:before="0" w:after="0"/>
              <w:jc w:val="both"/>
              <w:rPr>
                <w:b/>
              </w:rPr>
            </w:pPr>
          </w:p>
        </w:tc>
      </w:tr>
      <w:tr w:rsidR="009C3859" w:rsidRPr="009C3859" w:rsidTr="00FA509D"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</w:t>
            </w:r>
            <w:r w:rsidRPr="009C385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или </w:t>
            </w:r>
            <w:proofErr w:type="spellStart"/>
            <w:proofErr w:type="gramStart"/>
            <w:r w:rsidRPr="009C385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квалификацион-ный</w:t>
            </w:r>
            <w:proofErr w:type="spellEnd"/>
            <w:proofErr w:type="gramEnd"/>
            <w:r w:rsidRPr="009C385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r w:rsidRPr="009C385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экзамен)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  <w:r w:rsidRPr="009C3859">
              <w:rPr>
                <w:b/>
              </w:rPr>
              <w:lastRenderedPageBreak/>
              <w:t>12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</w:pP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C4BC96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center"/>
              <w:rPr>
                <w:b/>
              </w:rPr>
            </w:pP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C4BC96"/>
            <w:vAlign w:val="center"/>
          </w:tcPr>
          <w:p w:rsidR="009C3859" w:rsidRPr="009C3859" w:rsidRDefault="009C3859" w:rsidP="009C3859">
            <w:pPr>
              <w:pStyle w:val="af0"/>
              <w:widowControl w:val="0"/>
              <w:suppressAutoHyphens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pStyle w:val="af0"/>
              <w:widowControl w:val="0"/>
              <w:snapToGrid w:val="0"/>
              <w:spacing w:before="0" w:after="0"/>
              <w:jc w:val="center"/>
              <w:rPr>
                <w:b/>
              </w:rPr>
            </w:pPr>
            <w:r w:rsidRPr="009C3859">
              <w:rPr>
                <w:b/>
              </w:rPr>
              <w:t>12</w:t>
            </w:r>
          </w:p>
        </w:tc>
      </w:tr>
      <w:tr w:rsidR="009C3859" w:rsidRPr="009C3859" w:rsidTr="00FA509D">
        <w:trPr>
          <w:trHeight w:val="46"/>
        </w:trPr>
        <w:tc>
          <w:tcPr>
            <w:tcW w:w="29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rPr>
                <w:b/>
              </w:rPr>
            </w:pPr>
          </w:p>
        </w:tc>
        <w:tc>
          <w:tcPr>
            <w:tcW w:w="8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pStyle w:val="21"/>
              <w:widowControl w:val="0"/>
              <w:ind w:left="0" w:firstLine="0"/>
              <w:jc w:val="both"/>
              <w:rPr>
                <w:b/>
              </w:rPr>
            </w:pPr>
            <w:r w:rsidRPr="009C3859">
              <w:rPr>
                <w:b/>
              </w:rPr>
              <w:t>Всего:</w:t>
            </w:r>
          </w:p>
        </w:tc>
        <w:tc>
          <w:tcPr>
            <w:tcW w:w="43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473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137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306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-</w:t>
            </w:r>
          </w:p>
        </w:tc>
        <w:tc>
          <w:tcPr>
            <w:tcW w:w="39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144</w:t>
            </w:r>
          </w:p>
        </w:tc>
        <w:tc>
          <w:tcPr>
            <w:tcW w:w="393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180</w:t>
            </w:r>
          </w:p>
        </w:tc>
        <w:tc>
          <w:tcPr>
            <w:tcW w:w="51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6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8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12</w:t>
            </w:r>
          </w:p>
        </w:tc>
      </w:tr>
    </w:tbl>
    <w:p w:rsidR="009C3859" w:rsidRPr="009C3859" w:rsidRDefault="009C3859" w:rsidP="009C3859">
      <w:pPr>
        <w:spacing w:line="240" w:lineRule="auto"/>
        <w:jc w:val="both"/>
        <w:rPr>
          <w:rFonts w:ascii="Times New Roman" w:hAnsi="Times New Roman" w:cs="Times New Roman"/>
          <w:i/>
        </w:rPr>
      </w:pPr>
    </w:p>
    <w:p w:rsidR="009C3859" w:rsidRPr="009C3859" w:rsidRDefault="009C3859" w:rsidP="009C38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9C3859" w:rsidRPr="009C3859" w:rsidRDefault="009C3859" w:rsidP="009C38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9C3859" w:rsidRPr="009C3859" w:rsidRDefault="009C3859" w:rsidP="009C3859">
      <w:pPr>
        <w:spacing w:line="240" w:lineRule="auto"/>
        <w:rPr>
          <w:rFonts w:ascii="Times New Roman" w:hAnsi="Times New Roman" w:cs="Times New Roman"/>
          <w:b/>
          <w:caps/>
          <w:sz w:val="28"/>
          <w:szCs w:val="28"/>
        </w:rPr>
      </w:pPr>
    </w:p>
    <w:p w:rsidR="009C3859" w:rsidRPr="009C3859" w:rsidRDefault="009C3859" w:rsidP="009C3859">
      <w:pPr>
        <w:pStyle w:val="1"/>
        <w:jc w:val="center"/>
        <w:rPr>
          <w:b/>
          <w:sz w:val="28"/>
          <w:szCs w:val="28"/>
        </w:rPr>
      </w:pPr>
      <w:r w:rsidRPr="009C3859">
        <w:rPr>
          <w:b/>
          <w:sz w:val="28"/>
          <w:szCs w:val="28"/>
        </w:rPr>
        <w:t>2.2. Тематический план и содержание профессионального модуля ПМ04  Выполнение работ по одной или нескольким профессиям рабочих, должностям служащих (профессия 18559 СЛЕСАРЬ-РЕМОНТНИК)</w:t>
      </w:r>
    </w:p>
    <w:p w:rsidR="009C3859" w:rsidRPr="009C3859" w:rsidRDefault="009C3859" w:rsidP="009C3859">
      <w:pPr>
        <w:spacing w:line="240" w:lineRule="auto"/>
        <w:rPr>
          <w:rFonts w:ascii="Times New Roman" w:hAnsi="Times New Roman" w:cs="Times New Roman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992"/>
        <w:gridCol w:w="56"/>
        <w:gridCol w:w="9725"/>
        <w:gridCol w:w="1276"/>
      </w:tblGrid>
      <w:tr w:rsidR="009C3859" w:rsidRPr="009C3859" w:rsidTr="00FA509D">
        <w:tc>
          <w:tcPr>
            <w:tcW w:w="2660" w:type="dxa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773" w:type="dxa"/>
            <w:gridSpan w:val="3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Содержание учебного материала, лабораторные работы и практические занятия, самостоятельная работа </w:t>
            </w:r>
            <w:proofErr w:type="gramStart"/>
            <w:r w:rsidRPr="009C38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обучающихся</w:t>
            </w:r>
            <w:proofErr w:type="gramEnd"/>
            <w:r w:rsidRPr="009C38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 курсовая работа (проект)</w:t>
            </w:r>
            <w:r w:rsidRPr="009C3859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(если предусмотрены)</w:t>
            </w:r>
          </w:p>
        </w:tc>
        <w:tc>
          <w:tcPr>
            <w:tcW w:w="1276" w:type="dxa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Объем часов</w:t>
            </w:r>
          </w:p>
        </w:tc>
      </w:tr>
      <w:tr w:rsidR="009C3859" w:rsidRPr="009C3859" w:rsidTr="00FA509D">
        <w:tc>
          <w:tcPr>
            <w:tcW w:w="2660" w:type="dxa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0773" w:type="dxa"/>
            <w:gridSpan w:val="3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C385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</w:tr>
      <w:tr w:rsidR="009C3859" w:rsidRPr="009C3859" w:rsidTr="00FA509D">
        <w:trPr>
          <w:trHeight w:val="828"/>
        </w:trPr>
        <w:tc>
          <w:tcPr>
            <w:tcW w:w="2660" w:type="dxa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t xml:space="preserve">МДК 04.01.Технология слесарно-ремонтных работ </w:t>
            </w:r>
          </w:p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  <w:tc>
          <w:tcPr>
            <w:tcW w:w="10773" w:type="dxa"/>
            <w:gridSpan w:val="3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C3859">
              <w:rPr>
                <w:rFonts w:ascii="Times New Roman" w:hAnsi="Times New Roman" w:cs="Times New Roman"/>
                <w:b/>
                <w:sz w:val="28"/>
                <w:szCs w:val="28"/>
              </w:rPr>
              <w:t>137</w:t>
            </w:r>
          </w:p>
        </w:tc>
      </w:tr>
      <w:tr w:rsidR="009C3859" w:rsidRPr="009C3859" w:rsidTr="00FA509D"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</w:rPr>
            </w:pPr>
            <w:r w:rsidRPr="009C3859">
              <w:rPr>
                <w:rFonts w:ascii="Times New Roman" w:eastAsia="Calibri" w:hAnsi="Times New Roman" w:cs="Times New Roman"/>
                <w:bCs/>
              </w:rPr>
              <w:t xml:space="preserve">Тема 1.1 </w:t>
            </w:r>
            <w:r w:rsidRPr="009C3859">
              <w:rPr>
                <w:rFonts w:ascii="Times New Roman" w:hAnsi="Times New Roman" w:cs="Times New Roman"/>
              </w:rPr>
              <w:t>Введение</w:t>
            </w:r>
            <w:r w:rsidRPr="009C3859">
              <w:rPr>
                <w:rFonts w:ascii="Times New Roman" w:eastAsia="Calibri" w:hAnsi="Times New Roman" w:cs="Times New Roman"/>
                <w:bCs/>
              </w:rPr>
              <w:t xml:space="preserve"> 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t xml:space="preserve">Содержание 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 Профессия слесаря. Историческое развитие слесарного дела.</w:t>
            </w:r>
          </w:p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Значение профессии слесаря в современном производстве.</w:t>
            </w:r>
          </w:p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Виды слесарно – сварочных работ.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Учебно-производственные карты. Их использование, значение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rPr>
          <w:trHeight w:val="278"/>
        </w:trPr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</w:rPr>
            </w:pPr>
            <w:r w:rsidRPr="009C3859">
              <w:rPr>
                <w:rFonts w:ascii="Times New Roman" w:eastAsia="Calibri" w:hAnsi="Times New Roman" w:cs="Times New Roman"/>
                <w:bCs/>
              </w:rPr>
              <w:t xml:space="preserve">Тема 1.2 Устройство </w:t>
            </w:r>
            <w:r w:rsidRPr="009C3859">
              <w:rPr>
                <w:rFonts w:ascii="Times New Roman" w:eastAsia="Calibri" w:hAnsi="Times New Roman" w:cs="Times New Roman"/>
                <w:bCs/>
              </w:rPr>
              <w:lastRenderedPageBreak/>
              <w:t>промышленного оборудования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lastRenderedPageBreak/>
              <w:t xml:space="preserve">Содержание 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24</w:t>
            </w:r>
          </w:p>
        </w:tc>
      </w:tr>
      <w:tr w:rsidR="009C3859" w:rsidRPr="009C3859" w:rsidTr="00FA509D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Назначение, классификация металлорежущих станков, их общее устройство. Расположение основных и дополнительных механизмов. Механизмы пуска и остановки. Основные рабочие приемы по обслуживанию металлорежущих станков. Уход за оборудованием и правила техники безопасности при обслуживании. 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8</w:t>
            </w:r>
          </w:p>
        </w:tc>
      </w:tr>
      <w:tr w:rsidR="009C3859" w:rsidRPr="009C3859" w:rsidTr="00FA509D">
        <w:trPr>
          <w:trHeight w:val="277"/>
        </w:trPr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Устройство ремонтируемого оборудования, агрегатов и машин 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16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Назначение, устройство, настройка станков различных групп оборудования (ток, </w:t>
            </w:r>
            <w:proofErr w:type="spellStart"/>
            <w:r w:rsidRPr="009C3859">
              <w:rPr>
                <w:rFonts w:ascii="Times New Roman" w:hAnsi="Times New Roman" w:cs="Times New Roman"/>
              </w:rPr>
              <w:t>свер</w:t>
            </w:r>
            <w:proofErr w:type="spellEnd"/>
            <w:r w:rsidRPr="009C3859">
              <w:rPr>
                <w:rFonts w:ascii="Times New Roman" w:hAnsi="Times New Roman" w:cs="Times New Roman"/>
              </w:rPr>
              <w:t>, фрез, шлиф</w:t>
            </w:r>
            <w:proofErr w:type="gramStart"/>
            <w:r w:rsidRPr="009C3859">
              <w:rPr>
                <w:rFonts w:ascii="Times New Roman" w:hAnsi="Times New Roman" w:cs="Times New Roman"/>
              </w:rPr>
              <w:t xml:space="preserve"> )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pStyle w:val="1"/>
            </w:pPr>
            <w:r w:rsidRPr="009C3859">
              <w:rPr>
                <w:rFonts w:eastAsia="Calibri"/>
              </w:rPr>
              <w:t xml:space="preserve">Тема 1.3. </w:t>
            </w:r>
            <w:r w:rsidRPr="009C3859">
              <w:t>Размерная обработка</w:t>
            </w:r>
          </w:p>
          <w:p w:rsidR="009C3859" w:rsidRPr="009C3859" w:rsidRDefault="009C3859" w:rsidP="009C3859">
            <w:pPr>
              <w:pStyle w:val="1"/>
            </w:pPr>
            <w:r w:rsidRPr="009C3859">
              <w:t>деталей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Общие понятия, виды разметки. Приспособления для плоской разметки. Инструмент для плоскостной разметки (назначение, конструкция, использование).</w:t>
            </w:r>
          </w:p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Чертилки, кернеры, Циркули.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8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Подготовка к разметке. Приёмы плоскостной разметки.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9C3859">
              <w:rPr>
                <w:rFonts w:ascii="Times New Roman" w:hAnsi="Times New Roman" w:cs="Times New Roman"/>
              </w:rPr>
              <w:t>Накернивание</w:t>
            </w:r>
            <w:proofErr w:type="spellEnd"/>
            <w:r w:rsidRPr="009C3859">
              <w:rPr>
                <w:rFonts w:ascii="Times New Roman" w:hAnsi="Times New Roman" w:cs="Times New Roman"/>
              </w:rPr>
              <w:t xml:space="preserve"> разметочных линий. Разметочный инструмент, его заточка.</w:t>
            </w:r>
          </w:p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Правила ТБ при разметке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b/>
              </w:rPr>
              <w:t>Практические занятия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4</w:t>
            </w:r>
          </w:p>
        </w:tc>
      </w:tr>
      <w:tr w:rsidR="009C3859" w:rsidRPr="009C3859" w:rsidTr="00FA509D">
        <w:trPr>
          <w:trHeight w:val="276"/>
        </w:trPr>
        <w:tc>
          <w:tcPr>
            <w:tcW w:w="266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8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Изучение технологических приёмов разметки заготовки детали.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pStyle w:val="1"/>
              <w:ind w:firstLine="0"/>
            </w:pPr>
            <w:r w:rsidRPr="009C3859">
              <w:rPr>
                <w:rFonts w:eastAsia="Calibri"/>
              </w:rPr>
              <w:t xml:space="preserve">Тема 1.4. </w:t>
            </w:r>
            <w:r w:rsidRPr="009C3859">
              <w:t>Правка и рихтовка металла (холодным способом)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pStyle w:val="1"/>
              <w:ind w:firstLine="0"/>
              <w:rPr>
                <w:b/>
              </w:rPr>
            </w:pPr>
            <w:r w:rsidRPr="009C3859">
              <w:rPr>
                <w:b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8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Определение правки и рихтовки. Назначение, суть.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Виды правки: правка полосового материала; правка листового металла; правка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прутьев и валов.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Особенности правки сварных </w:t>
            </w:r>
            <w:proofErr w:type="spellStart"/>
            <w:r w:rsidRPr="009C3859">
              <w:rPr>
                <w:rFonts w:ascii="Times New Roman" w:hAnsi="Times New Roman" w:cs="Times New Roman"/>
              </w:rPr>
              <w:t>изделий</w:t>
            </w:r>
            <w:proofErr w:type="gramStart"/>
            <w:r w:rsidRPr="009C3859">
              <w:rPr>
                <w:rFonts w:ascii="Times New Roman" w:hAnsi="Times New Roman" w:cs="Times New Roman"/>
              </w:rPr>
              <w:t>.И</w:t>
            </w:r>
            <w:proofErr w:type="gramEnd"/>
            <w:r w:rsidRPr="009C3859">
              <w:rPr>
                <w:rFonts w:ascii="Times New Roman" w:hAnsi="Times New Roman" w:cs="Times New Roman"/>
              </w:rPr>
              <w:t>нструмент</w:t>
            </w:r>
            <w:proofErr w:type="spellEnd"/>
            <w:r w:rsidRPr="009C3859">
              <w:rPr>
                <w:rFonts w:ascii="Times New Roman" w:hAnsi="Times New Roman" w:cs="Times New Roman"/>
              </w:rPr>
              <w:t xml:space="preserve"> и машины для правки. Соблюдение правил ТБ.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b/>
              </w:rPr>
              <w:t>Практические занятия</w:t>
            </w:r>
            <w:r w:rsidRPr="009C3859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6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Изучение технологических приёмов выполнения правки: полосового металла,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lastRenderedPageBreak/>
              <w:t>полосового металла, изогнутого по ребру.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3859">
              <w:rPr>
                <w:rFonts w:ascii="Times New Roman" w:eastAsia="Calibri" w:hAnsi="Times New Roman" w:cs="Times New Roman"/>
              </w:rPr>
              <w:lastRenderedPageBreak/>
              <w:t>Тема 1.5</w:t>
            </w:r>
            <w:r w:rsidRPr="009C3859">
              <w:rPr>
                <w:rStyle w:val="10"/>
                <w:rFonts w:eastAsia="Calibri"/>
              </w:rPr>
              <w:t xml:space="preserve">. </w:t>
            </w:r>
            <w:r w:rsidRPr="009C3859">
              <w:rPr>
                <w:rStyle w:val="10"/>
                <w:rFonts w:eastAsiaTheme="minorEastAsia"/>
              </w:rPr>
              <w:t>Резка металлов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b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16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Физическая сущность процесса резки.</w:t>
            </w:r>
          </w:p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Резка ручными ножницами: обыкновенными ручными, </w:t>
            </w:r>
            <w:proofErr w:type="spellStart"/>
            <w:r w:rsidRPr="009C3859">
              <w:rPr>
                <w:rFonts w:ascii="Times New Roman" w:hAnsi="Times New Roman" w:cs="Times New Roman"/>
              </w:rPr>
              <w:t>стуловыми</w:t>
            </w:r>
            <w:proofErr w:type="spellEnd"/>
            <w:r w:rsidRPr="009C3859">
              <w:rPr>
                <w:rFonts w:ascii="Times New Roman" w:hAnsi="Times New Roman" w:cs="Times New Roman"/>
              </w:rPr>
              <w:t>, малогабаритными силовыми, рычажными, маховыми, с наклонными ножами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6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Резка ножовкой. Устройство, назначение ножовки. Разводка зубьев ножовочного полотна. Подготовка к работе ножовкой. Работа ножовкой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Резка труб ножовкой. Резка труб труборезом.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Механизированная резка. Конструкция электрических ножниц, пневматических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ножниц, пневматической ножовки.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b/>
              </w:rPr>
              <w:t>Практические занятия</w:t>
            </w:r>
            <w:r w:rsidRPr="009C3859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10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 Изучение технологических приёмов резки металла различными инструментами: резка</w:t>
            </w:r>
          </w:p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металла ручной ножовкой; резка полосового металла и прутков квадратного сечения;</w:t>
            </w:r>
          </w:p>
          <w:p w:rsidR="009C3859" w:rsidRPr="009C3859" w:rsidRDefault="009C3859" w:rsidP="009C3859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резка тонкого листового металла; проведение резки труб ножовкой, ножницами,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труборезом. ТБ при резке.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</w:rPr>
            </w:pPr>
            <w:r w:rsidRPr="009C3859">
              <w:rPr>
                <w:rFonts w:ascii="Times New Roman" w:eastAsia="Calibri" w:hAnsi="Times New Roman" w:cs="Times New Roman"/>
              </w:rPr>
              <w:t>Тема 1.6</w:t>
            </w:r>
            <w:r w:rsidRPr="009C3859">
              <w:rPr>
                <w:rStyle w:val="10"/>
                <w:rFonts w:eastAsia="Calibri"/>
              </w:rPr>
              <w:t xml:space="preserve">. </w:t>
            </w:r>
            <w:r w:rsidRPr="009C3859">
              <w:rPr>
                <w:rFonts w:ascii="Times New Roman" w:eastAsia="Calibri" w:hAnsi="Times New Roman" w:cs="Times New Roman"/>
                <w:bCs/>
              </w:rPr>
              <w:t>Слесарно-ремонтные и восстановительные работы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b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42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Подготовка оборудования к ремонту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Технология ремонтных и восстановительных работ. Приемка оборудования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b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40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Восстановление деталей резьбовых соединений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Восстановление деталей штифтовых соединений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Восстановление деталей шпоночных и  шлицевых соединений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Восстановление деталей суппортной группы.  Методы восстановления.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Восстановление деталей блоков цилиндров. Методы восстановления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Восстановление ременных, цепных передач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Восстановление зубчатых колес и реек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Восстановление подшипниковых узлов. Методы восстановления</w:t>
            </w:r>
          </w:p>
        </w:tc>
        <w:tc>
          <w:tcPr>
            <w:tcW w:w="1276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before="100" w:beforeAutospacing="1"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Тема 1.5. Контрольно-измерительный инструмент, применяемый при ремонте и испытании промышленного оборудования.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28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snapToGrid w:val="0"/>
              </w:rPr>
            </w:pPr>
            <w:r w:rsidRPr="009C3859">
              <w:rPr>
                <w:rFonts w:ascii="Times New Roman" w:hAnsi="Times New Roman" w:cs="Times New Roman"/>
              </w:rPr>
              <w:t>Приспособления и контрольно-измерительный инструмент, применяемый при ремонте и испытании оборудования, агрегатов и машин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  <w:b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26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Измерение штангенциркулями. 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pStyle w:val="Textbodyindent"/>
              <w:snapToGrid w:val="0"/>
              <w:ind w:firstLine="0"/>
              <w:rPr>
                <w:sz w:val="24"/>
              </w:rPr>
            </w:pPr>
            <w:r w:rsidRPr="009C3859">
              <w:rPr>
                <w:sz w:val="24"/>
              </w:rPr>
              <w:t>Измерение микрометрами</w:t>
            </w:r>
            <w:r w:rsidRPr="009C3859"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pStyle w:val="Textbodyindent"/>
              <w:snapToGrid w:val="0"/>
              <w:ind w:firstLine="0"/>
              <w:rPr>
                <w:sz w:val="24"/>
              </w:rPr>
            </w:pPr>
            <w:r w:rsidRPr="009C3859">
              <w:rPr>
                <w:sz w:val="24"/>
              </w:rPr>
              <w:t>Работа с системой допусков и посадок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pStyle w:val="Textbodyindent"/>
              <w:snapToGrid w:val="0"/>
              <w:ind w:firstLine="0"/>
              <w:rPr>
                <w:sz w:val="24"/>
              </w:rPr>
            </w:pPr>
            <w:r w:rsidRPr="009C3859">
              <w:rPr>
                <w:sz w:val="24"/>
              </w:rPr>
              <w:t>Разбор карт технологического процесса ремонта различных типовых деталей и узлов промышленного оборудования.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20</w:t>
            </w:r>
          </w:p>
        </w:tc>
      </w:tr>
      <w:tr w:rsidR="009C3859" w:rsidRPr="009C3859" w:rsidTr="00FA509D">
        <w:tc>
          <w:tcPr>
            <w:tcW w:w="2660" w:type="dxa"/>
            <w:vMerge w:val="restart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</w:rPr>
            </w:pPr>
            <w:r w:rsidRPr="009C3859">
              <w:rPr>
                <w:rFonts w:ascii="Times New Roman" w:eastAsia="Calibri" w:hAnsi="Times New Roman" w:cs="Times New Roman"/>
                <w:bCs/>
              </w:rPr>
              <w:t xml:space="preserve">Тема 1.7.  </w:t>
            </w:r>
            <w:proofErr w:type="spellStart"/>
            <w:r w:rsidRPr="009C3859">
              <w:rPr>
                <w:rFonts w:ascii="Times New Roman" w:eastAsia="Calibri" w:hAnsi="Times New Roman" w:cs="Times New Roman"/>
                <w:bCs/>
              </w:rPr>
              <w:t>Стропальные</w:t>
            </w:r>
            <w:proofErr w:type="spellEnd"/>
            <w:r w:rsidRPr="009C3859">
              <w:rPr>
                <w:rFonts w:ascii="Times New Roman" w:eastAsia="Calibri" w:hAnsi="Times New Roman" w:cs="Times New Roman"/>
                <w:bCs/>
              </w:rPr>
              <w:t xml:space="preserve"> работы</w:t>
            </w: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t>Содержание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048" w:type="dxa"/>
            <w:gridSpan w:val="2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725" w:type="dxa"/>
            <w:shd w:val="clear" w:color="auto" w:fill="auto"/>
          </w:tcPr>
          <w:p w:rsidR="009C3859" w:rsidRPr="009C3859" w:rsidRDefault="009C3859" w:rsidP="009C3859">
            <w:pPr>
              <w:pStyle w:val="af0"/>
              <w:spacing w:after="0"/>
            </w:pPr>
            <w:r w:rsidRPr="009C3859">
              <w:t>Подъемно-транспортные устройства, применяемые при ремонтных работах. Канаты, стропы, грузозахватные приспособления. Рольганги и конвейеры. Блоки, полиспасты, тали, кошки, тельферы, домкраты. Подъемные краны. Малогабаритные подъемники.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2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10773" w:type="dxa"/>
            <w:gridSpan w:val="3"/>
            <w:shd w:val="clear" w:color="auto" w:fill="auto"/>
          </w:tcPr>
          <w:p w:rsidR="009C3859" w:rsidRPr="009C3859" w:rsidRDefault="009C3859" w:rsidP="009C3859">
            <w:pPr>
              <w:pStyle w:val="af0"/>
              <w:spacing w:after="0"/>
            </w:pPr>
            <w:r w:rsidRPr="009C3859">
              <w:rPr>
                <w:b/>
              </w:rPr>
              <w:t>Практические занятия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9C3859" w:rsidRPr="009C3859" w:rsidTr="00FA509D">
        <w:tc>
          <w:tcPr>
            <w:tcW w:w="2660" w:type="dxa"/>
            <w:vMerge/>
            <w:shd w:val="clear" w:color="auto" w:fill="auto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</w:p>
        </w:tc>
        <w:tc>
          <w:tcPr>
            <w:tcW w:w="992" w:type="dxa"/>
            <w:shd w:val="clear" w:color="auto" w:fill="auto"/>
          </w:tcPr>
          <w:p w:rsidR="009C3859" w:rsidRPr="009C3859" w:rsidRDefault="009C3859" w:rsidP="009C3859">
            <w:pPr>
              <w:pStyle w:val="af0"/>
              <w:spacing w:after="0"/>
            </w:pPr>
            <w:r w:rsidRPr="009C3859">
              <w:t>1</w:t>
            </w:r>
          </w:p>
        </w:tc>
        <w:tc>
          <w:tcPr>
            <w:tcW w:w="9781" w:type="dxa"/>
            <w:gridSpan w:val="2"/>
            <w:shd w:val="clear" w:color="auto" w:fill="auto"/>
          </w:tcPr>
          <w:p w:rsidR="009C3859" w:rsidRPr="009C3859" w:rsidRDefault="009C3859" w:rsidP="009C3859">
            <w:pPr>
              <w:pStyle w:val="af0"/>
              <w:spacing w:after="0"/>
            </w:pPr>
            <w:r w:rsidRPr="009C3859">
              <w:t>Выбор и расчет грузовых стропов для перемещения грузов</w:t>
            </w:r>
          </w:p>
        </w:tc>
        <w:tc>
          <w:tcPr>
            <w:tcW w:w="1276" w:type="dxa"/>
            <w:shd w:val="clear" w:color="auto" w:fill="auto"/>
          </w:tcPr>
          <w:p w:rsidR="009C3859" w:rsidRPr="009C3859" w:rsidRDefault="009C3859" w:rsidP="009C3859">
            <w:pPr>
              <w:pStyle w:val="af0"/>
            </w:pPr>
          </w:p>
        </w:tc>
      </w:tr>
      <w:tr w:rsidR="009C3859" w:rsidRPr="009C3859" w:rsidTr="00FA509D">
        <w:tc>
          <w:tcPr>
            <w:tcW w:w="13433" w:type="dxa"/>
            <w:gridSpan w:val="4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Примерная тематика внеаудиторной самостоятельной работы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Устройство, кинематика технологического оборудования, </w:t>
            </w:r>
            <w:proofErr w:type="spellStart"/>
            <w:r w:rsidRPr="009C3859">
              <w:rPr>
                <w:rFonts w:ascii="Times New Roman" w:hAnsi="Times New Roman" w:cs="Times New Roman"/>
              </w:rPr>
              <w:t>гидропневмоаппаратура</w:t>
            </w:r>
            <w:proofErr w:type="spellEnd"/>
            <w:r w:rsidRPr="009C3859">
              <w:rPr>
                <w:rFonts w:ascii="Times New Roman" w:hAnsi="Times New Roman" w:cs="Times New Roman"/>
              </w:rPr>
              <w:t xml:space="preserve">.  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Электрические устройства ремонтируемых машин, агрегатов и механизмов.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 xml:space="preserve">Диагностирование промышленного оборудования. 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lastRenderedPageBreak/>
              <w:t>Допустимые нагрузки и профилактика ремонтируемых машин и механизмов.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C3859">
              <w:rPr>
                <w:rFonts w:ascii="Times New Roman" w:hAnsi="Times New Roman" w:cs="Times New Roman"/>
              </w:rPr>
              <w:t>Контрольно-измерительные приборы и инструмент для диагностирования, ремонта и обслуживания оборудования, агрегатов и машин.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</w:rPr>
              <w:t>Технологические процессы ремонта, диагностирования и обслуживания.</w:t>
            </w:r>
          </w:p>
        </w:tc>
        <w:tc>
          <w:tcPr>
            <w:tcW w:w="1276" w:type="dxa"/>
            <w:shd w:val="clear" w:color="auto" w:fill="C0C0C0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C3859" w:rsidRPr="009C3859" w:rsidTr="00FA509D">
        <w:tc>
          <w:tcPr>
            <w:tcW w:w="13433" w:type="dxa"/>
            <w:gridSpan w:val="4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  <w:i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Учебная практика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t>Виды работ</w:t>
            </w:r>
          </w:p>
          <w:p w:rsidR="009C3859" w:rsidRPr="009C3859" w:rsidRDefault="009C3859" w:rsidP="009C3859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</w:rPr>
            </w:pPr>
            <w:r w:rsidRPr="009C3859">
              <w:rPr>
                <w:bCs/>
              </w:rPr>
              <w:t>Обслуживание токарных станков</w:t>
            </w:r>
          </w:p>
          <w:p w:rsidR="009C3859" w:rsidRPr="009C3859" w:rsidRDefault="009C3859" w:rsidP="009C3859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</w:rPr>
            </w:pPr>
            <w:r w:rsidRPr="009C3859">
              <w:rPr>
                <w:bCs/>
              </w:rPr>
              <w:t>Обслуживание сверлильных станков</w:t>
            </w:r>
          </w:p>
          <w:p w:rsidR="009C3859" w:rsidRPr="009C3859" w:rsidRDefault="009C3859" w:rsidP="009C3859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</w:rPr>
            </w:pPr>
            <w:r w:rsidRPr="009C3859">
              <w:rPr>
                <w:bCs/>
              </w:rPr>
              <w:t>Обслуживание фрезерных станков</w:t>
            </w:r>
          </w:p>
          <w:p w:rsidR="009C3859" w:rsidRPr="009C3859" w:rsidRDefault="009C3859" w:rsidP="009C3859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</w:rPr>
            </w:pPr>
            <w:r w:rsidRPr="009C3859">
              <w:rPr>
                <w:bCs/>
              </w:rPr>
              <w:t>Обслуживание станков с ЧПУ</w:t>
            </w:r>
          </w:p>
          <w:p w:rsidR="009C3859" w:rsidRPr="009C3859" w:rsidRDefault="009C3859" w:rsidP="009C3859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</w:rPr>
            </w:pPr>
            <w:r w:rsidRPr="009C3859">
              <w:rPr>
                <w:bCs/>
              </w:rPr>
              <w:t xml:space="preserve">Разборка и сборка главных (основных) механизмов технического оборудования </w:t>
            </w:r>
          </w:p>
          <w:p w:rsidR="009C3859" w:rsidRPr="009C3859" w:rsidRDefault="009C3859" w:rsidP="009C3859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Cs/>
              </w:rPr>
            </w:pPr>
            <w:r w:rsidRPr="009C3859">
              <w:rPr>
                <w:bCs/>
              </w:rPr>
              <w:t>Ремонт и наладка главных (основных) механизмов технологического оборудования</w:t>
            </w:r>
          </w:p>
          <w:p w:rsidR="009C3859" w:rsidRPr="009C3859" w:rsidRDefault="009C3859" w:rsidP="009C3859">
            <w:pPr>
              <w:pStyle w:val="Standard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rPr>
                <w:b/>
                <w:bCs/>
              </w:rPr>
            </w:pPr>
            <w:r w:rsidRPr="009C3859">
              <w:rPr>
                <w:bCs/>
              </w:rPr>
              <w:t>Монтаж оборудования.</w:t>
            </w:r>
          </w:p>
        </w:tc>
        <w:tc>
          <w:tcPr>
            <w:tcW w:w="1276" w:type="dxa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144</w:t>
            </w:r>
          </w:p>
        </w:tc>
      </w:tr>
      <w:tr w:rsidR="009C3859" w:rsidRPr="009C3859" w:rsidTr="00FA509D">
        <w:tc>
          <w:tcPr>
            <w:tcW w:w="13433" w:type="dxa"/>
            <w:gridSpan w:val="4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Cs/>
                <w:i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t>Производственная практика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</w:rPr>
              <w:t>Виды работ</w:t>
            </w:r>
          </w:p>
          <w:p w:rsidR="009C3859" w:rsidRPr="009C3859" w:rsidRDefault="009C3859" w:rsidP="009C3859">
            <w:pPr>
              <w:suppressAutoHyphens/>
              <w:spacing w:line="240" w:lineRule="auto"/>
              <w:rPr>
                <w:rFonts w:ascii="Times New Roman" w:hAnsi="Times New Roman" w:cs="Times New Roman"/>
                <w:lang w:eastAsia="ar-SA"/>
              </w:rPr>
            </w:pPr>
            <w:r w:rsidRPr="009C3859">
              <w:rPr>
                <w:rFonts w:ascii="Times New Roman" w:hAnsi="Times New Roman" w:cs="Times New Roman"/>
                <w:lang w:eastAsia="ar-SA"/>
              </w:rPr>
              <w:t>- ознакомление с особенностями производства;</w:t>
            </w:r>
          </w:p>
          <w:p w:rsidR="009C3859" w:rsidRPr="009C3859" w:rsidRDefault="009C3859" w:rsidP="009C3859">
            <w:pPr>
              <w:suppressAutoHyphens/>
              <w:spacing w:line="240" w:lineRule="auto"/>
              <w:rPr>
                <w:rFonts w:ascii="Times New Roman" w:hAnsi="Times New Roman" w:cs="Times New Roman"/>
                <w:lang w:eastAsia="ar-SA"/>
              </w:rPr>
            </w:pPr>
            <w:r w:rsidRPr="009C3859">
              <w:rPr>
                <w:rFonts w:ascii="Times New Roman" w:hAnsi="Times New Roman" w:cs="Times New Roman"/>
                <w:lang w:eastAsia="ar-SA"/>
              </w:rPr>
              <w:t>- участие в установлении основных этапов разборки, ремонта, сборки и испытаний средней сложности узлов и механизмов оборудования, агрегатов и машин;</w:t>
            </w:r>
          </w:p>
          <w:p w:rsidR="009C3859" w:rsidRPr="009C3859" w:rsidRDefault="009C3859" w:rsidP="009C3859">
            <w:pPr>
              <w:suppressAutoHyphens/>
              <w:spacing w:line="240" w:lineRule="auto"/>
              <w:rPr>
                <w:rFonts w:ascii="Times New Roman" w:hAnsi="Times New Roman" w:cs="Times New Roman"/>
                <w:lang w:eastAsia="ar-SA"/>
              </w:rPr>
            </w:pPr>
            <w:r w:rsidRPr="009C3859">
              <w:rPr>
                <w:rFonts w:ascii="Times New Roman" w:hAnsi="Times New Roman" w:cs="Times New Roman"/>
                <w:lang w:eastAsia="ar-SA"/>
              </w:rPr>
              <w:t xml:space="preserve">- участие в организации работ по производственной эксплуатации и обслуживанию станков (в </w:t>
            </w:r>
            <w:proofErr w:type="spellStart"/>
            <w:r w:rsidRPr="009C3859">
              <w:rPr>
                <w:rFonts w:ascii="Times New Roman" w:hAnsi="Times New Roman" w:cs="Times New Roman"/>
                <w:lang w:eastAsia="ar-SA"/>
              </w:rPr>
              <w:t>т.ч</w:t>
            </w:r>
            <w:proofErr w:type="spellEnd"/>
            <w:r w:rsidRPr="009C3859">
              <w:rPr>
                <w:rFonts w:ascii="Times New Roman" w:hAnsi="Times New Roman" w:cs="Times New Roman"/>
                <w:lang w:eastAsia="ar-SA"/>
              </w:rPr>
              <w:t>. с ЧПУ);</w:t>
            </w:r>
          </w:p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9C3859">
              <w:rPr>
                <w:rFonts w:ascii="Times New Roman" w:hAnsi="Times New Roman" w:cs="Times New Roman"/>
                <w:lang w:eastAsia="ar-SA"/>
              </w:rPr>
              <w:t>- выполнение заданий на рабочем месте по слесарной обработки деталей по 11 - 12 квалитетам</w:t>
            </w:r>
          </w:p>
        </w:tc>
        <w:tc>
          <w:tcPr>
            <w:tcW w:w="1276" w:type="dxa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180</w:t>
            </w:r>
          </w:p>
        </w:tc>
      </w:tr>
      <w:tr w:rsidR="009C3859" w:rsidRPr="009C3859" w:rsidTr="00FA509D">
        <w:tc>
          <w:tcPr>
            <w:tcW w:w="13433" w:type="dxa"/>
            <w:gridSpan w:val="4"/>
          </w:tcPr>
          <w:p w:rsidR="009C3859" w:rsidRPr="009C3859" w:rsidRDefault="009C3859" w:rsidP="009C3859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9C3859">
              <w:rPr>
                <w:rFonts w:ascii="Times New Roman" w:hAnsi="Times New Roman" w:cs="Times New Roman"/>
                <w:b/>
              </w:rPr>
              <w:t>Экзамен по модулю</w:t>
            </w:r>
          </w:p>
        </w:tc>
        <w:tc>
          <w:tcPr>
            <w:tcW w:w="1276" w:type="dxa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9C3859" w:rsidRPr="009C3859" w:rsidTr="00FA509D">
        <w:tc>
          <w:tcPr>
            <w:tcW w:w="13433" w:type="dxa"/>
            <w:gridSpan w:val="4"/>
          </w:tcPr>
          <w:p w:rsidR="009C3859" w:rsidRPr="009C3859" w:rsidRDefault="009C3859" w:rsidP="009C3859">
            <w:pPr>
              <w:tabs>
                <w:tab w:val="left" w:pos="708"/>
              </w:tabs>
              <w:spacing w:line="240" w:lineRule="auto"/>
              <w:jc w:val="right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9C3859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1276" w:type="dxa"/>
          </w:tcPr>
          <w:p w:rsidR="009C3859" w:rsidRPr="009C3859" w:rsidRDefault="009C3859" w:rsidP="009C385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C3859">
              <w:rPr>
                <w:rFonts w:ascii="Times New Roman" w:hAnsi="Times New Roman" w:cs="Times New Roman"/>
                <w:b/>
              </w:rPr>
              <w:t>473</w:t>
            </w:r>
          </w:p>
        </w:tc>
      </w:tr>
    </w:tbl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C3859" w:rsidRPr="009C3859" w:rsidRDefault="009C3859" w:rsidP="009C385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C3859" w:rsidRPr="004415ED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i/>
        </w:rPr>
        <w:sectPr w:rsidR="009C3859" w:rsidRPr="004415ED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9C3859" w:rsidRPr="009C3859" w:rsidRDefault="009C3859" w:rsidP="009C385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caps/>
          <w:sz w:val="28"/>
          <w:szCs w:val="28"/>
        </w:rPr>
      </w:pPr>
      <w:bookmarkStart w:id="2" w:name="_Toc463610424"/>
      <w:r w:rsidRPr="009C3859">
        <w:rPr>
          <w:rFonts w:ascii="Times New Roman" w:hAnsi="Times New Roman" w:cs="Times New Roman"/>
          <w:b/>
          <w:bCs/>
          <w:caps/>
          <w:sz w:val="28"/>
          <w:szCs w:val="28"/>
        </w:rPr>
        <w:lastRenderedPageBreak/>
        <w:t>3. условия реализации РАБОЧЕЙ программы ПРОФЕССИОНАЛЬНОГО МОДУЛЯ</w:t>
      </w:r>
      <w:bookmarkEnd w:id="2"/>
    </w:p>
    <w:p w:rsidR="009C3859" w:rsidRPr="009C3859" w:rsidRDefault="009C3859" w:rsidP="009C3859">
      <w:pPr>
        <w:spacing w:after="0" w:line="240" w:lineRule="auto"/>
        <w:rPr>
          <w:rFonts w:ascii="Times New Roman" w:hAnsi="Times New Roman" w:cs="Times New Roman"/>
        </w:rPr>
      </w:pPr>
    </w:p>
    <w:p w:rsidR="009C3859" w:rsidRPr="009C3859" w:rsidRDefault="009C3859" w:rsidP="009C38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r w:rsidRPr="009C3859">
        <w:rPr>
          <w:b/>
          <w:sz w:val="28"/>
          <w:szCs w:val="28"/>
        </w:rPr>
        <w:t xml:space="preserve">3.1. </w:t>
      </w:r>
      <w:r w:rsidRPr="009C3859">
        <w:rPr>
          <w:b/>
          <w:bCs/>
          <w:sz w:val="28"/>
          <w:szCs w:val="28"/>
        </w:rPr>
        <w:t>Требования к минимальному материально-техническому обеспечению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C3859">
        <w:rPr>
          <w:rFonts w:ascii="Times New Roman" w:hAnsi="Times New Roman" w:cs="Times New Roman"/>
          <w:sz w:val="28"/>
          <w:szCs w:val="28"/>
        </w:rPr>
        <w:t>Реализация программы модуля обеспечивается наличием учебного кабинета    «Монтаж и техническая эксплуатация промышленного оборудования» и лаборатории «Технологическое оборудование отрасли», слесарных и механических мастерских; участка станков с ЧПУ.</w:t>
      </w:r>
      <w:r w:rsidRPr="009C3859">
        <w:rPr>
          <w:rFonts w:ascii="Times New Roman" w:hAnsi="Times New Roman" w:cs="Times New Roman"/>
          <w:i/>
          <w:sz w:val="20"/>
          <w:szCs w:val="20"/>
        </w:rPr>
        <w:t xml:space="preserve"> 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C3859">
        <w:rPr>
          <w:rFonts w:ascii="Times New Roman" w:hAnsi="Times New Roman" w:cs="Times New Roman"/>
          <w:i/>
          <w:sz w:val="20"/>
          <w:szCs w:val="20"/>
        </w:rPr>
        <w:t xml:space="preserve">       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3859">
        <w:rPr>
          <w:rFonts w:ascii="Times New Roman" w:hAnsi="Times New Roman" w:cs="Times New Roman"/>
          <w:bCs/>
          <w:sz w:val="28"/>
          <w:szCs w:val="28"/>
        </w:rPr>
        <w:t xml:space="preserve">  Оборудование учебного кабинета и рабочих мест кабинета </w:t>
      </w:r>
      <w:r w:rsidRPr="009C3859">
        <w:rPr>
          <w:rFonts w:ascii="Times New Roman" w:hAnsi="Times New Roman" w:cs="Times New Roman"/>
          <w:sz w:val="28"/>
          <w:szCs w:val="28"/>
        </w:rPr>
        <w:t>«Монтаж и техническая эксплуатация промышленного оборудования»</w:t>
      </w:r>
      <w:r w:rsidRPr="009C3859">
        <w:rPr>
          <w:rFonts w:ascii="Times New Roman" w:hAnsi="Times New Roman" w:cs="Times New Roman"/>
          <w:bCs/>
          <w:sz w:val="28"/>
          <w:szCs w:val="28"/>
        </w:rPr>
        <w:t xml:space="preserve">: </w:t>
      </w:r>
    </w:p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C3859">
        <w:rPr>
          <w:sz w:val="28"/>
          <w:szCs w:val="28"/>
        </w:rPr>
        <w:t xml:space="preserve">- посадочные места по количеству </w:t>
      </w:r>
      <w:proofErr w:type="gramStart"/>
      <w:r w:rsidRPr="009C3859">
        <w:rPr>
          <w:sz w:val="28"/>
          <w:szCs w:val="28"/>
        </w:rPr>
        <w:t>обучающихся</w:t>
      </w:r>
      <w:proofErr w:type="gramEnd"/>
      <w:r w:rsidRPr="009C3859">
        <w:rPr>
          <w:sz w:val="28"/>
          <w:szCs w:val="28"/>
        </w:rPr>
        <w:t>;</w:t>
      </w:r>
    </w:p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C3859">
        <w:rPr>
          <w:sz w:val="28"/>
          <w:szCs w:val="28"/>
        </w:rPr>
        <w:t>- рабочее место преподавателя;</w:t>
      </w:r>
    </w:p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C3859">
        <w:rPr>
          <w:bCs/>
          <w:sz w:val="28"/>
          <w:szCs w:val="28"/>
        </w:rPr>
        <w:t>- комплект учебно-технологической документации;</w:t>
      </w:r>
    </w:p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C3859">
        <w:rPr>
          <w:bCs/>
          <w:sz w:val="28"/>
          <w:szCs w:val="28"/>
        </w:rPr>
        <w:t>- наглядные пособия (планшеты по монтажу и ремонту технологического  оборудования)</w:t>
      </w: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C3859">
        <w:rPr>
          <w:rFonts w:ascii="Times New Roman" w:hAnsi="Times New Roman" w:cs="Times New Roman"/>
          <w:bCs/>
          <w:sz w:val="28"/>
          <w:szCs w:val="28"/>
        </w:rPr>
        <w:t>Технические средства обучения:</w:t>
      </w:r>
      <w:r w:rsidRPr="009C3859">
        <w:rPr>
          <w:rFonts w:ascii="Times New Roman" w:hAnsi="Times New Roman" w:cs="Times New Roman"/>
          <w:sz w:val="28"/>
        </w:rPr>
        <w:t xml:space="preserve"> компьютеры, принтер, сканер, проектор,</w:t>
      </w:r>
      <w:r w:rsidRPr="009C385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C3859">
        <w:rPr>
          <w:rFonts w:ascii="Times New Roman" w:hAnsi="Times New Roman" w:cs="Times New Roman"/>
          <w:sz w:val="28"/>
        </w:rPr>
        <w:t>интерактивная доска</w:t>
      </w:r>
      <w:r w:rsidRPr="009C3859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9C3859" w:rsidRPr="009C3859" w:rsidRDefault="009C3859" w:rsidP="009C3859">
      <w:pPr>
        <w:pStyle w:val="24"/>
        <w:tabs>
          <w:tab w:val="left" w:pos="540"/>
        </w:tabs>
        <w:spacing w:after="0" w:line="240" w:lineRule="auto"/>
        <w:jc w:val="both"/>
        <w:rPr>
          <w:bCs/>
          <w:sz w:val="28"/>
          <w:szCs w:val="28"/>
        </w:rPr>
      </w:pPr>
      <w:r w:rsidRPr="009C3859">
        <w:rPr>
          <w:bCs/>
          <w:sz w:val="28"/>
          <w:szCs w:val="28"/>
        </w:rPr>
        <w:t xml:space="preserve">Оборудование </w:t>
      </w:r>
      <w:r w:rsidRPr="009C3859">
        <w:rPr>
          <w:sz w:val="28"/>
          <w:szCs w:val="28"/>
        </w:rPr>
        <w:t xml:space="preserve">лаборатории </w:t>
      </w:r>
      <w:r w:rsidRPr="009C3859">
        <w:rPr>
          <w:bCs/>
          <w:sz w:val="28"/>
          <w:szCs w:val="28"/>
        </w:rPr>
        <w:t xml:space="preserve">и рабочих мест лаборатории: </w:t>
      </w:r>
    </w:p>
    <w:p w:rsidR="009C3859" w:rsidRPr="009C3859" w:rsidRDefault="009C3859" w:rsidP="009C3859">
      <w:pPr>
        <w:pStyle w:val="24"/>
        <w:tabs>
          <w:tab w:val="left" w:pos="540"/>
        </w:tabs>
        <w:spacing w:after="0" w:line="240" w:lineRule="auto"/>
        <w:ind w:left="360"/>
        <w:jc w:val="both"/>
        <w:rPr>
          <w:sz w:val="28"/>
        </w:rPr>
      </w:pPr>
      <w:proofErr w:type="gramStart"/>
      <w:r w:rsidRPr="009C3859">
        <w:rPr>
          <w:sz w:val="28"/>
          <w:szCs w:val="28"/>
        </w:rPr>
        <w:t xml:space="preserve">«Технологическое оборудование отрасли»  </w:t>
      </w:r>
      <w:r w:rsidRPr="009C3859">
        <w:rPr>
          <w:sz w:val="28"/>
        </w:rPr>
        <w:t>станки токарные, сверлильные, фрезерные, шлифовальные, зубообрабатывающие и другие, наборы заготовок, инструментов, приспособлений, комплект плакатов, комплект учебно-методической документации.</w:t>
      </w:r>
      <w:proofErr w:type="gramEnd"/>
    </w:p>
    <w:p w:rsidR="009C3859" w:rsidRPr="009C3859" w:rsidRDefault="009C3859" w:rsidP="009C3859">
      <w:pPr>
        <w:pStyle w:val="24"/>
        <w:tabs>
          <w:tab w:val="left" w:pos="540"/>
        </w:tabs>
        <w:spacing w:after="0" w:line="240" w:lineRule="auto"/>
        <w:jc w:val="both"/>
        <w:rPr>
          <w:bCs/>
          <w:sz w:val="28"/>
          <w:szCs w:val="28"/>
        </w:rPr>
      </w:pPr>
    </w:p>
    <w:p w:rsidR="009C3859" w:rsidRPr="009C3859" w:rsidRDefault="009C3859" w:rsidP="009C38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sz w:val="28"/>
        </w:rPr>
        <w:t xml:space="preserve"> </w:t>
      </w:r>
      <w:r w:rsidRPr="009C3859">
        <w:rPr>
          <w:rFonts w:ascii="Times New Roman" w:hAnsi="Times New Roman" w:cs="Times New Roman"/>
          <w:sz w:val="28"/>
          <w:szCs w:val="28"/>
        </w:rPr>
        <w:t>Оборудование мастерских и рабочих мест мастерских:</w:t>
      </w:r>
    </w:p>
    <w:p w:rsidR="009C3859" w:rsidRPr="009C3859" w:rsidRDefault="009C3859" w:rsidP="009C3859">
      <w:pPr>
        <w:pStyle w:val="24"/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1. Слесарной:</w:t>
      </w:r>
    </w:p>
    <w:p w:rsidR="009C3859" w:rsidRPr="009C3859" w:rsidRDefault="009C3859" w:rsidP="009C3859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 xml:space="preserve">рабочие места по количеству </w:t>
      </w:r>
      <w:proofErr w:type="gramStart"/>
      <w:r w:rsidRPr="009C3859">
        <w:rPr>
          <w:sz w:val="28"/>
        </w:rPr>
        <w:t>обучающихся</w:t>
      </w:r>
      <w:proofErr w:type="gramEnd"/>
      <w:r w:rsidRPr="009C3859">
        <w:rPr>
          <w:sz w:val="28"/>
        </w:rPr>
        <w:t>;</w:t>
      </w:r>
    </w:p>
    <w:p w:rsidR="009C3859" w:rsidRPr="009C3859" w:rsidRDefault="009C3859" w:rsidP="009C3859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станки: настольно-сверлильные, заточные и др.;</w:t>
      </w:r>
    </w:p>
    <w:p w:rsidR="009C3859" w:rsidRPr="009C3859" w:rsidRDefault="009C3859" w:rsidP="009C3859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набор слесарных инструментов;</w:t>
      </w:r>
    </w:p>
    <w:p w:rsidR="009C3859" w:rsidRPr="009C3859" w:rsidRDefault="009C3859" w:rsidP="009C3859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набор измерительных инструментов;</w:t>
      </w:r>
    </w:p>
    <w:p w:rsidR="009C3859" w:rsidRPr="009C3859" w:rsidRDefault="009C3859" w:rsidP="009C3859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приспособления;</w:t>
      </w:r>
    </w:p>
    <w:p w:rsidR="009C3859" w:rsidRPr="009C3859" w:rsidRDefault="009C3859" w:rsidP="009C3859">
      <w:pPr>
        <w:pStyle w:val="24"/>
        <w:numPr>
          <w:ilvl w:val="0"/>
          <w:numId w:val="11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заготовки для выполнения слесарных работ.</w:t>
      </w:r>
    </w:p>
    <w:p w:rsidR="009C3859" w:rsidRPr="009C3859" w:rsidRDefault="009C3859" w:rsidP="009C3859">
      <w:pPr>
        <w:pStyle w:val="24"/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2. Механической:</w:t>
      </w:r>
    </w:p>
    <w:p w:rsidR="009C3859" w:rsidRPr="009C3859" w:rsidRDefault="009C3859" w:rsidP="009C3859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 xml:space="preserve">рабочие места по количеству </w:t>
      </w:r>
      <w:proofErr w:type="gramStart"/>
      <w:r w:rsidRPr="009C3859">
        <w:rPr>
          <w:sz w:val="28"/>
        </w:rPr>
        <w:t>обучающихся</w:t>
      </w:r>
      <w:proofErr w:type="gramEnd"/>
      <w:r w:rsidRPr="009C3859">
        <w:rPr>
          <w:sz w:val="28"/>
        </w:rPr>
        <w:t>;</w:t>
      </w:r>
    </w:p>
    <w:p w:rsidR="009C3859" w:rsidRPr="009C3859" w:rsidRDefault="009C3859" w:rsidP="009C3859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станки: токарные, фрезерные, сверлильные, заточные, шлифовальные;</w:t>
      </w:r>
    </w:p>
    <w:p w:rsidR="009C3859" w:rsidRPr="009C3859" w:rsidRDefault="009C3859" w:rsidP="009C3859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наборы инструментов;</w:t>
      </w:r>
    </w:p>
    <w:p w:rsidR="009C3859" w:rsidRPr="009C3859" w:rsidRDefault="009C3859" w:rsidP="009C3859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приспособления;</w:t>
      </w:r>
    </w:p>
    <w:p w:rsidR="009C3859" w:rsidRPr="009C3859" w:rsidRDefault="009C3859" w:rsidP="009C3859">
      <w:pPr>
        <w:pStyle w:val="24"/>
        <w:numPr>
          <w:ilvl w:val="0"/>
          <w:numId w:val="12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заготовки для выполнения механической обработки.</w:t>
      </w:r>
    </w:p>
    <w:p w:rsidR="009C3859" w:rsidRPr="009C3859" w:rsidRDefault="009C3859" w:rsidP="009C3859">
      <w:pPr>
        <w:pStyle w:val="24"/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3.Участок станков с ЧПУ:</w:t>
      </w:r>
    </w:p>
    <w:p w:rsidR="009C3859" w:rsidRPr="009C3859" w:rsidRDefault="009C3859" w:rsidP="009C3859">
      <w:pPr>
        <w:pStyle w:val="24"/>
        <w:numPr>
          <w:ilvl w:val="0"/>
          <w:numId w:val="14"/>
        </w:numPr>
        <w:tabs>
          <w:tab w:val="left" w:pos="540"/>
          <w:tab w:val="left" w:pos="1276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 xml:space="preserve">рабочие места по количеству </w:t>
      </w:r>
      <w:proofErr w:type="gramStart"/>
      <w:r w:rsidRPr="009C3859">
        <w:rPr>
          <w:sz w:val="28"/>
        </w:rPr>
        <w:t>обучающихся</w:t>
      </w:r>
      <w:proofErr w:type="gramEnd"/>
      <w:r w:rsidRPr="009C3859">
        <w:rPr>
          <w:sz w:val="28"/>
        </w:rPr>
        <w:t>;</w:t>
      </w:r>
    </w:p>
    <w:p w:rsidR="009C3859" w:rsidRPr="009C3859" w:rsidRDefault="009C3859" w:rsidP="009C3859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станки с ЧПУ;</w:t>
      </w:r>
    </w:p>
    <w:p w:rsidR="009C3859" w:rsidRPr="009C3859" w:rsidRDefault="009C3859" w:rsidP="009C3859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технологическая оснастка;</w:t>
      </w:r>
    </w:p>
    <w:p w:rsidR="009C3859" w:rsidRPr="009C3859" w:rsidRDefault="009C3859" w:rsidP="009C3859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t>наборы инструментов;</w:t>
      </w:r>
    </w:p>
    <w:p w:rsidR="009C3859" w:rsidRPr="009C3859" w:rsidRDefault="009C3859" w:rsidP="009C3859">
      <w:pPr>
        <w:pStyle w:val="24"/>
        <w:numPr>
          <w:ilvl w:val="0"/>
          <w:numId w:val="13"/>
        </w:numPr>
        <w:tabs>
          <w:tab w:val="left" w:pos="540"/>
        </w:tabs>
        <w:spacing w:after="0" w:line="240" w:lineRule="auto"/>
        <w:jc w:val="both"/>
        <w:rPr>
          <w:sz w:val="28"/>
        </w:rPr>
      </w:pPr>
      <w:r w:rsidRPr="009C3859">
        <w:rPr>
          <w:sz w:val="28"/>
        </w:rPr>
        <w:lastRenderedPageBreak/>
        <w:t>заготовки для выполнения обработки на станках с ЧПУ.</w:t>
      </w:r>
    </w:p>
    <w:p w:rsidR="009C3859" w:rsidRPr="009C3859" w:rsidRDefault="009C3859" w:rsidP="009C3859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142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9C3859">
        <w:rPr>
          <w:rFonts w:ascii="Times New Roman" w:hAnsi="Times New Roman" w:cs="Times New Roman"/>
          <w:b/>
          <w:bCs/>
          <w:sz w:val="28"/>
          <w:szCs w:val="28"/>
        </w:rPr>
        <w:t>3.2. Информационное обеспечение реализации программы</w:t>
      </w:r>
    </w:p>
    <w:p w:rsidR="009C3859" w:rsidRPr="009C3859" w:rsidRDefault="009C3859" w:rsidP="009C3859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C3859">
        <w:rPr>
          <w:rFonts w:ascii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9C3859">
        <w:rPr>
          <w:rFonts w:ascii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9C385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</w:p>
    <w:p w:rsidR="009C3859" w:rsidRPr="009C3859" w:rsidRDefault="009C3859" w:rsidP="009C3859">
      <w:pPr>
        <w:pStyle w:val="Standar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  <w:sz w:val="28"/>
          <w:szCs w:val="28"/>
        </w:rPr>
      </w:pPr>
      <w:r w:rsidRPr="009C3859">
        <w:rPr>
          <w:b/>
          <w:bCs/>
          <w:sz w:val="28"/>
          <w:szCs w:val="28"/>
        </w:rPr>
        <w:t>Основные источники:</w:t>
      </w:r>
    </w:p>
    <w:p w:rsidR="009C3859" w:rsidRPr="009C3859" w:rsidRDefault="009C3859" w:rsidP="009C3859">
      <w:pPr>
        <w:pStyle w:val="a7"/>
        <w:spacing w:after="0"/>
        <w:ind w:left="-108"/>
        <w:rPr>
          <w:color w:val="000000"/>
          <w:sz w:val="28"/>
          <w:szCs w:val="28"/>
        </w:rPr>
      </w:pPr>
      <w:r w:rsidRPr="009C3859">
        <w:rPr>
          <w:color w:val="000000"/>
          <w:sz w:val="28"/>
          <w:szCs w:val="28"/>
        </w:rPr>
        <w:t xml:space="preserve">1. </w:t>
      </w:r>
      <w:r w:rsidRPr="009C3859">
        <w:rPr>
          <w:sz w:val="28"/>
          <w:szCs w:val="28"/>
        </w:rPr>
        <w:t xml:space="preserve">Долгих, А.И. Слесарные работы [Электронный ресурс]: учебное пособие / А.И. Долгих, С.В. Фокин, О.Н. </w:t>
      </w:r>
      <w:proofErr w:type="spellStart"/>
      <w:r w:rsidRPr="009C3859">
        <w:rPr>
          <w:sz w:val="28"/>
          <w:szCs w:val="28"/>
        </w:rPr>
        <w:t>Шпортько</w:t>
      </w:r>
      <w:proofErr w:type="spellEnd"/>
      <w:r w:rsidRPr="009C3859">
        <w:rPr>
          <w:sz w:val="28"/>
          <w:szCs w:val="28"/>
        </w:rPr>
        <w:t>. - М.</w:t>
      </w:r>
      <w:proofErr w:type="gramStart"/>
      <w:r w:rsidRPr="009C3859">
        <w:rPr>
          <w:sz w:val="28"/>
          <w:szCs w:val="28"/>
        </w:rPr>
        <w:t xml:space="preserve"> :</w:t>
      </w:r>
      <w:proofErr w:type="gramEnd"/>
      <w:r w:rsidRPr="009C3859">
        <w:rPr>
          <w:sz w:val="28"/>
          <w:szCs w:val="28"/>
        </w:rPr>
        <w:t xml:space="preserve"> Альфа-М : ИНФРА-М, 2016. - 528 с.</w:t>
      </w:r>
      <w:proofErr w:type="gramStart"/>
      <w:r w:rsidRPr="009C3859">
        <w:rPr>
          <w:sz w:val="28"/>
          <w:szCs w:val="28"/>
        </w:rPr>
        <w:t xml:space="preserve"> :</w:t>
      </w:r>
      <w:proofErr w:type="gramEnd"/>
      <w:r w:rsidRPr="009C3859">
        <w:rPr>
          <w:sz w:val="28"/>
          <w:szCs w:val="28"/>
        </w:rPr>
        <w:t xml:space="preserve"> ил. - (Мастер).  - [ Режим доступа: http://znanium.com/catalog/product/941923]</w:t>
      </w:r>
      <w:proofErr w:type="gramStart"/>
      <w:r w:rsidRPr="009C3859">
        <w:rPr>
          <w:sz w:val="28"/>
          <w:szCs w:val="28"/>
        </w:rPr>
        <w:t>.</w:t>
      </w:r>
      <w:proofErr w:type="gramEnd"/>
      <w:r w:rsidRPr="009C3859">
        <w:rPr>
          <w:sz w:val="28"/>
          <w:szCs w:val="28"/>
        </w:rPr>
        <w:t xml:space="preserve"> - (</w:t>
      </w:r>
      <w:proofErr w:type="gramStart"/>
      <w:r w:rsidRPr="009C3859">
        <w:rPr>
          <w:sz w:val="28"/>
          <w:szCs w:val="28"/>
        </w:rPr>
        <w:t>д</w:t>
      </w:r>
      <w:proofErr w:type="gramEnd"/>
      <w:r w:rsidRPr="009C3859">
        <w:rPr>
          <w:sz w:val="28"/>
          <w:szCs w:val="28"/>
        </w:rPr>
        <w:t xml:space="preserve">оговор № 2407 </w:t>
      </w:r>
      <w:proofErr w:type="spellStart"/>
      <w:r w:rsidRPr="009C3859">
        <w:rPr>
          <w:sz w:val="28"/>
          <w:szCs w:val="28"/>
        </w:rPr>
        <w:t>эбс</w:t>
      </w:r>
      <w:proofErr w:type="spellEnd"/>
      <w:r w:rsidRPr="009C3859">
        <w:rPr>
          <w:sz w:val="28"/>
          <w:szCs w:val="28"/>
        </w:rPr>
        <w:t xml:space="preserve"> от 01.09.2017).</w:t>
      </w:r>
    </w:p>
    <w:p w:rsidR="009C3859" w:rsidRPr="009C3859" w:rsidRDefault="009C3859" w:rsidP="009C38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9C3859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C3859">
        <w:rPr>
          <w:rFonts w:ascii="Times New Roman" w:hAnsi="Times New Roman" w:cs="Times New Roman"/>
          <w:sz w:val="28"/>
          <w:szCs w:val="28"/>
        </w:rPr>
        <w:t>Карпицкий</w:t>
      </w:r>
      <w:proofErr w:type="spellEnd"/>
      <w:r w:rsidRPr="009C3859">
        <w:rPr>
          <w:rFonts w:ascii="Times New Roman" w:hAnsi="Times New Roman" w:cs="Times New Roman"/>
          <w:sz w:val="28"/>
          <w:szCs w:val="28"/>
        </w:rPr>
        <w:t xml:space="preserve"> В.Р. Общий курс слесарного дела [Электронный ресурс]: учебное пособие / В.Р. </w:t>
      </w:r>
      <w:proofErr w:type="spellStart"/>
      <w:r w:rsidRPr="009C3859">
        <w:rPr>
          <w:rFonts w:ascii="Times New Roman" w:hAnsi="Times New Roman" w:cs="Times New Roman"/>
          <w:sz w:val="28"/>
          <w:szCs w:val="28"/>
        </w:rPr>
        <w:t>Карпицкий</w:t>
      </w:r>
      <w:proofErr w:type="spellEnd"/>
      <w:r w:rsidRPr="009C3859">
        <w:rPr>
          <w:rFonts w:ascii="Times New Roman" w:hAnsi="Times New Roman" w:cs="Times New Roman"/>
          <w:sz w:val="28"/>
          <w:szCs w:val="28"/>
        </w:rPr>
        <w:t>. - 2-e изд. - М.: НИЦ ИНФРА-М; Мн.: Нов</w:t>
      </w:r>
      <w:proofErr w:type="gramStart"/>
      <w:r w:rsidRPr="009C385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C38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C3859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Pr="009C3859">
        <w:rPr>
          <w:rFonts w:ascii="Times New Roman" w:hAnsi="Times New Roman" w:cs="Times New Roman"/>
          <w:sz w:val="28"/>
          <w:szCs w:val="28"/>
        </w:rPr>
        <w:t>нание, 2014. - 400 с.: ил. - (Среднее профессиональное образование).  - [ Режим доступа: http://znanium.com/catalog/product/454024]</w:t>
      </w:r>
      <w:proofErr w:type="gramStart"/>
      <w:r w:rsidRPr="009C385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C3859">
        <w:rPr>
          <w:rFonts w:ascii="Times New Roman" w:hAnsi="Times New Roman" w:cs="Times New Roman"/>
          <w:sz w:val="28"/>
          <w:szCs w:val="28"/>
        </w:rPr>
        <w:t xml:space="preserve"> - (</w:t>
      </w:r>
      <w:proofErr w:type="gramStart"/>
      <w:r w:rsidRPr="009C3859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9C3859">
        <w:rPr>
          <w:rFonts w:ascii="Times New Roman" w:hAnsi="Times New Roman" w:cs="Times New Roman"/>
          <w:sz w:val="28"/>
          <w:szCs w:val="28"/>
        </w:rPr>
        <w:t xml:space="preserve">оговор № 2407 </w:t>
      </w:r>
      <w:proofErr w:type="spellStart"/>
      <w:r w:rsidRPr="009C3859">
        <w:rPr>
          <w:rFonts w:ascii="Times New Roman" w:hAnsi="Times New Roman" w:cs="Times New Roman"/>
          <w:sz w:val="28"/>
          <w:szCs w:val="28"/>
        </w:rPr>
        <w:t>эбс</w:t>
      </w:r>
      <w:proofErr w:type="spellEnd"/>
      <w:r w:rsidRPr="009C3859">
        <w:rPr>
          <w:rFonts w:ascii="Times New Roman" w:hAnsi="Times New Roman" w:cs="Times New Roman"/>
          <w:sz w:val="28"/>
          <w:szCs w:val="28"/>
        </w:rPr>
        <w:t xml:space="preserve"> от 01.09.2017)</w:t>
      </w:r>
    </w:p>
    <w:p w:rsidR="009C3859" w:rsidRPr="009C3859" w:rsidRDefault="009C3859" w:rsidP="009C38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Pr="009C3859">
        <w:rPr>
          <w:rFonts w:ascii="Times New Roman" w:hAnsi="Times New Roman" w:cs="Times New Roman"/>
        </w:rPr>
        <w:t xml:space="preserve"> </w:t>
      </w:r>
      <w:r w:rsidRPr="009C3859">
        <w:rPr>
          <w:rFonts w:ascii="Times New Roman" w:hAnsi="Times New Roman" w:cs="Times New Roman"/>
          <w:sz w:val="28"/>
          <w:szCs w:val="28"/>
        </w:rPr>
        <w:t>Лихачев, В.Л. Основы слесарного дела [Электронный ресурс]: учебное пособие / В.Л. Лихачев. - М.:СОЛОН-Пр., 2016. - 608 с. - [ Режим доступа: http://znanium.com/catalog/product/872434]</w:t>
      </w:r>
      <w:proofErr w:type="gramStart"/>
      <w:r w:rsidRPr="009C385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9C3859">
        <w:rPr>
          <w:rFonts w:ascii="Times New Roman" w:hAnsi="Times New Roman" w:cs="Times New Roman"/>
          <w:sz w:val="28"/>
          <w:szCs w:val="28"/>
        </w:rPr>
        <w:t xml:space="preserve"> - (</w:t>
      </w:r>
      <w:proofErr w:type="gramStart"/>
      <w:r w:rsidRPr="009C3859">
        <w:rPr>
          <w:rFonts w:ascii="Times New Roman" w:hAnsi="Times New Roman" w:cs="Times New Roman"/>
          <w:sz w:val="28"/>
          <w:szCs w:val="28"/>
        </w:rPr>
        <w:t>д</w:t>
      </w:r>
      <w:proofErr w:type="gramEnd"/>
      <w:r w:rsidRPr="009C3859">
        <w:rPr>
          <w:rFonts w:ascii="Times New Roman" w:hAnsi="Times New Roman" w:cs="Times New Roman"/>
          <w:sz w:val="28"/>
          <w:szCs w:val="28"/>
        </w:rPr>
        <w:t xml:space="preserve">оговор № 2407 </w:t>
      </w:r>
      <w:proofErr w:type="spellStart"/>
      <w:r w:rsidRPr="009C3859">
        <w:rPr>
          <w:rFonts w:ascii="Times New Roman" w:hAnsi="Times New Roman" w:cs="Times New Roman"/>
          <w:sz w:val="28"/>
          <w:szCs w:val="28"/>
        </w:rPr>
        <w:t>эбс</w:t>
      </w:r>
      <w:proofErr w:type="spellEnd"/>
      <w:r w:rsidRPr="009C3859">
        <w:rPr>
          <w:rFonts w:ascii="Times New Roman" w:hAnsi="Times New Roman" w:cs="Times New Roman"/>
          <w:sz w:val="28"/>
          <w:szCs w:val="28"/>
        </w:rPr>
        <w:t xml:space="preserve"> от 01.09.2017).</w:t>
      </w:r>
    </w:p>
    <w:p w:rsidR="009C3859" w:rsidRPr="009C3859" w:rsidRDefault="009C3859" w:rsidP="009C38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C3859"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Pr="009C3859">
        <w:rPr>
          <w:rFonts w:ascii="Times New Roman" w:hAnsi="Times New Roman" w:cs="Times New Roman"/>
        </w:rPr>
        <w:t xml:space="preserve"> </w:t>
      </w:r>
      <w:proofErr w:type="spellStart"/>
      <w:r w:rsidRPr="009C3859">
        <w:rPr>
          <w:rFonts w:ascii="Times New Roman" w:hAnsi="Times New Roman" w:cs="Times New Roman"/>
          <w:sz w:val="28"/>
          <w:szCs w:val="28"/>
        </w:rPr>
        <w:t>Холодкова</w:t>
      </w:r>
      <w:proofErr w:type="spellEnd"/>
      <w:r w:rsidRPr="009C3859">
        <w:rPr>
          <w:rFonts w:ascii="Times New Roman" w:hAnsi="Times New Roman" w:cs="Times New Roman"/>
          <w:sz w:val="28"/>
          <w:szCs w:val="28"/>
        </w:rPr>
        <w:t xml:space="preserve">, А.Г. Общие основы технологии металлообработки и работ на металлорежущих станках [Электронный ресурс]: учебник для студентов учреждений СПО / </w:t>
      </w:r>
      <w:proofErr w:type="spellStart"/>
      <w:r w:rsidRPr="009C3859">
        <w:rPr>
          <w:rFonts w:ascii="Times New Roman" w:hAnsi="Times New Roman" w:cs="Times New Roman"/>
          <w:sz w:val="28"/>
          <w:szCs w:val="28"/>
        </w:rPr>
        <w:t>А.Г.Холодкова</w:t>
      </w:r>
      <w:proofErr w:type="spellEnd"/>
      <w:r w:rsidRPr="009C3859">
        <w:rPr>
          <w:rFonts w:ascii="Times New Roman" w:hAnsi="Times New Roman" w:cs="Times New Roman"/>
          <w:sz w:val="28"/>
          <w:szCs w:val="28"/>
        </w:rPr>
        <w:t>.- М.: Академия, 2014.- 256 с. - [Режим доступа: http://www.academia-moscow.ru/reader/?id=81438]</w:t>
      </w:r>
    </w:p>
    <w:p w:rsidR="009C3859" w:rsidRPr="009C3859" w:rsidRDefault="009C3859" w:rsidP="009C3859">
      <w:pPr>
        <w:pStyle w:val="a7"/>
        <w:spacing w:after="0"/>
        <w:ind w:left="0"/>
        <w:rPr>
          <w:b/>
          <w:bCs/>
          <w:sz w:val="28"/>
          <w:szCs w:val="28"/>
        </w:rPr>
      </w:pPr>
      <w:r w:rsidRPr="009C3859">
        <w:rPr>
          <w:b/>
          <w:bCs/>
          <w:sz w:val="28"/>
          <w:szCs w:val="28"/>
        </w:rPr>
        <w:t>Дополнительные источники:</w:t>
      </w:r>
    </w:p>
    <w:p w:rsidR="009C3859" w:rsidRPr="009C3859" w:rsidRDefault="009C3859" w:rsidP="009C3859">
      <w:pPr>
        <w:pStyle w:val="a7"/>
        <w:tabs>
          <w:tab w:val="left" w:pos="808"/>
          <w:tab w:val="left" w:pos="1724"/>
          <w:tab w:val="left" w:pos="2640"/>
          <w:tab w:val="left" w:pos="3556"/>
          <w:tab w:val="left" w:pos="4472"/>
          <w:tab w:val="left" w:pos="5388"/>
          <w:tab w:val="left" w:pos="6304"/>
          <w:tab w:val="left" w:pos="7220"/>
          <w:tab w:val="left" w:pos="8136"/>
          <w:tab w:val="left" w:pos="9052"/>
          <w:tab w:val="left" w:pos="9968"/>
          <w:tab w:val="left" w:pos="10884"/>
          <w:tab w:val="left" w:pos="11800"/>
          <w:tab w:val="left" w:pos="12716"/>
          <w:tab w:val="left" w:pos="13632"/>
          <w:tab w:val="left" w:pos="14548"/>
        </w:tabs>
        <w:spacing w:after="0"/>
        <w:ind w:left="-108"/>
        <w:jc w:val="both"/>
        <w:rPr>
          <w:bCs/>
          <w:color w:val="000000"/>
          <w:sz w:val="28"/>
          <w:szCs w:val="28"/>
        </w:rPr>
      </w:pPr>
      <w:r w:rsidRPr="009C3859">
        <w:rPr>
          <w:bCs/>
          <w:color w:val="000000"/>
          <w:sz w:val="28"/>
          <w:szCs w:val="28"/>
        </w:rPr>
        <w:t xml:space="preserve">1. </w:t>
      </w:r>
      <w:proofErr w:type="spellStart"/>
      <w:r w:rsidRPr="009C3859">
        <w:rPr>
          <w:color w:val="000000"/>
          <w:sz w:val="28"/>
          <w:szCs w:val="28"/>
        </w:rPr>
        <w:t>Фещенко</w:t>
      </w:r>
      <w:proofErr w:type="spellEnd"/>
      <w:r w:rsidRPr="009C3859">
        <w:rPr>
          <w:color w:val="000000"/>
          <w:sz w:val="28"/>
          <w:szCs w:val="28"/>
        </w:rPr>
        <w:t>, В.Н. Слесарное дело. Слесарные работы при изготовлении и ремонте машин: Учеб</w:t>
      </w:r>
      <w:proofErr w:type="gramStart"/>
      <w:r w:rsidRPr="009C3859">
        <w:rPr>
          <w:color w:val="000000"/>
          <w:sz w:val="28"/>
          <w:szCs w:val="28"/>
        </w:rPr>
        <w:t>.</w:t>
      </w:r>
      <w:proofErr w:type="gramEnd"/>
      <w:r w:rsidRPr="009C3859">
        <w:rPr>
          <w:color w:val="000000"/>
          <w:sz w:val="28"/>
          <w:szCs w:val="28"/>
        </w:rPr>
        <w:t xml:space="preserve"> </w:t>
      </w:r>
      <w:proofErr w:type="gramStart"/>
      <w:r w:rsidRPr="009C3859">
        <w:rPr>
          <w:color w:val="000000"/>
          <w:sz w:val="28"/>
          <w:szCs w:val="28"/>
        </w:rPr>
        <w:t>п</w:t>
      </w:r>
      <w:proofErr w:type="gramEnd"/>
      <w:r w:rsidRPr="009C3859">
        <w:rPr>
          <w:color w:val="000000"/>
          <w:sz w:val="28"/>
          <w:szCs w:val="28"/>
        </w:rPr>
        <w:t xml:space="preserve">ос. Книга 1 [Электронный ресурс] / В.Н. </w:t>
      </w:r>
      <w:proofErr w:type="spellStart"/>
      <w:r w:rsidRPr="009C3859">
        <w:rPr>
          <w:color w:val="000000"/>
          <w:sz w:val="28"/>
          <w:szCs w:val="28"/>
        </w:rPr>
        <w:t>Фещенко</w:t>
      </w:r>
      <w:proofErr w:type="spellEnd"/>
      <w:r w:rsidRPr="009C3859">
        <w:rPr>
          <w:color w:val="000000"/>
          <w:sz w:val="28"/>
          <w:szCs w:val="28"/>
        </w:rPr>
        <w:t>. – М.: Инфра-Инженерия, 2013. (ССУЗ)</w:t>
      </w:r>
      <w:r w:rsidRPr="009C3859">
        <w:rPr>
          <w:color w:val="000000"/>
          <w:sz w:val="28"/>
          <w:szCs w:val="28"/>
        </w:rPr>
        <w:tab/>
        <w:t>ЭБС «</w:t>
      </w:r>
      <w:proofErr w:type="spellStart"/>
      <w:r w:rsidRPr="009C3859">
        <w:rPr>
          <w:color w:val="000000"/>
          <w:sz w:val="28"/>
          <w:szCs w:val="28"/>
        </w:rPr>
        <w:t>Знаниум</w:t>
      </w:r>
      <w:proofErr w:type="gramStart"/>
      <w:r w:rsidRPr="009C3859">
        <w:rPr>
          <w:color w:val="000000"/>
          <w:sz w:val="28"/>
          <w:szCs w:val="28"/>
        </w:rPr>
        <w:t>»</w:t>
      </w:r>
      <w:r w:rsidRPr="009C3859">
        <w:rPr>
          <w:bCs/>
          <w:color w:val="000000"/>
          <w:sz w:val="28"/>
          <w:szCs w:val="28"/>
        </w:rPr>
        <w:t>Н</w:t>
      </w:r>
      <w:proofErr w:type="gramEnd"/>
      <w:r w:rsidRPr="009C3859">
        <w:rPr>
          <w:bCs/>
          <w:color w:val="000000"/>
          <w:sz w:val="28"/>
          <w:szCs w:val="28"/>
        </w:rPr>
        <w:t>овиков</w:t>
      </w:r>
      <w:proofErr w:type="spellEnd"/>
      <w:r w:rsidRPr="009C3859">
        <w:rPr>
          <w:bCs/>
          <w:color w:val="000000"/>
          <w:sz w:val="28"/>
          <w:szCs w:val="28"/>
        </w:rPr>
        <w:t xml:space="preserve"> В.Ю. Слесарь-ремонтник: Учеб. для НПО.-4 </w:t>
      </w:r>
      <w:proofErr w:type="spellStart"/>
      <w:proofErr w:type="gramStart"/>
      <w:r w:rsidRPr="009C3859">
        <w:rPr>
          <w:bCs/>
          <w:color w:val="000000"/>
          <w:sz w:val="28"/>
          <w:szCs w:val="28"/>
        </w:rPr>
        <w:t>изд</w:t>
      </w:r>
      <w:proofErr w:type="spellEnd"/>
      <w:proofErr w:type="gramEnd"/>
      <w:r w:rsidRPr="009C3859">
        <w:rPr>
          <w:bCs/>
          <w:color w:val="000000"/>
          <w:sz w:val="28"/>
          <w:szCs w:val="28"/>
        </w:rPr>
        <w:t>, стер.-М:ИЦ «Академия», 2007,2009 -304 с.</w:t>
      </w:r>
    </w:p>
    <w:p w:rsidR="009C3859" w:rsidRPr="009C3859" w:rsidRDefault="009C3859" w:rsidP="009C3859">
      <w:pPr>
        <w:pStyle w:val="a7"/>
        <w:tabs>
          <w:tab w:val="left" w:pos="808"/>
          <w:tab w:val="left" w:pos="1724"/>
          <w:tab w:val="left" w:pos="2640"/>
          <w:tab w:val="left" w:pos="3556"/>
          <w:tab w:val="left" w:pos="4472"/>
          <w:tab w:val="left" w:pos="5388"/>
          <w:tab w:val="left" w:pos="6304"/>
          <w:tab w:val="left" w:pos="7220"/>
          <w:tab w:val="left" w:pos="8136"/>
          <w:tab w:val="left" w:pos="9052"/>
          <w:tab w:val="left" w:pos="9968"/>
          <w:tab w:val="left" w:pos="10884"/>
          <w:tab w:val="left" w:pos="11800"/>
          <w:tab w:val="left" w:pos="12716"/>
          <w:tab w:val="left" w:pos="13632"/>
          <w:tab w:val="left" w:pos="14548"/>
        </w:tabs>
        <w:spacing w:after="0"/>
        <w:ind w:left="-108"/>
        <w:jc w:val="both"/>
        <w:rPr>
          <w:color w:val="000000"/>
          <w:sz w:val="28"/>
          <w:szCs w:val="28"/>
        </w:rPr>
      </w:pPr>
      <w:r w:rsidRPr="009C3859">
        <w:rPr>
          <w:bCs/>
          <w:color w:val="000000"/>
          <w:sz w:val="28"/>
          <w:szCs w:val="28"/>
        </w:rPr>
        <w:t>2.</w:t>
      </w:r>
      <w:r w:rsidRPr="009C3859">
        <w:rPr>
          <w:color w:val="000000"/>
          <w:sz w:val="28"/>
          <w:szCs w:val="28"/>
        </w:rPr>
        <w:t xml:space="preserve"> </w:t>
      </w:r>
      <w:proofErr w:type="spellStart"/>
      <w:r w:rsidRPr="009C3859">
        <w:rPr>
          <w:color w:val="000000"/>
          <w:sz w:val="28"/>
          <w:szCs w:val="28"/>
        </w:rPr>
        <w:t>Фещенко</w:t>
      </w:r>
      <w:proofErr w:type="spellEnd"/>
      <w:r w:rsidRPr="009C3859">
        <w:rPr>
          <w:color w:val="000000"/>
          <w:sz w:val="28"/>
          <w:szCs w:val="28"/>
        </w:rPr>
        <w:t xml:space="preserve"> В.Н. Слесарное дело. Механическая обработка деталей на </w:t>
      </w:r>
      <w:proofErr w:type="spellStart"/>
      <w:r w:rsidRPr="009C3859">
        <w:rPr>
          <w:color w:val="000000"/>
          <w:sz w:val="28"/>
          <w:szCs w:val="28"/>
        </w:rPr>
        <w:t>станках</w:t>
      </w:r>
      <w:proofErr w:type="gramStart"/>
      <w:r w:rsidRPr="009C3859">
        <w:rPr>
          <w:color w:val="000000"/>
          <w:sz w:val="28"/>
          <w:szCs w:val="28"/>
        </w:rPr>
        <w:t>:У</w:t>
      </w:r>
      <w:proofErr w:type="gramEnd"/>
      <w:r w:rsidRPr="009C3859">
        <w:rPr>
          <w:color w:val="000000"/>
          <w:sz w:val="28"/>
          <w:szCs w:val="28"/>
        </w:rPr>
        <w:t>чеб.пос</w:t>
      </w:r>
      <w:proofErr w:type="spellEnd"/>
      <w:r w:rsidRPr="009C3859">
        <w:rPr>
          <w:color w:val="000000"/>
          <w:sz w:val="28"/>
          <w:szCs w:val="28"/>
        </w:rPr>
        <w:t xml:space="preserve">. - Книга 2 [Электронный ресурс] / В.Н. </w:t>
      </w:r>
      <w:proofErr w:type="spellStart"/>
      <w:r w:rsidRPr="009C3859">
        <w:rPr>
          <w:color w:val="000000"/>
          <w:sz w:val="28"/>
          <w:szCs w:val="28"/>
        </w:rPr>
        <w:t>Фещенко</w:t>
      </w:r>
      <w:proofErr w:type="spellEnd"/>
      <w:r w:rsidRPr="009C3859">
        <w:rPr>
          <w:color w:val="000000"/>
          <w:sz w:val="28"/>
          <w:szCs w:val="28"/>
        </w:rPr>
        <w:t>. – М.: Инфра-Инженерия, 2013-(ССУЗ)</w:t>
      </w:r>
      <w:r w:rsidRPr="009C3859">
        <w:rPr>
          <w:color w:val="000000"/>
          <w:sz w:val="28"/>
          <w:szCs w:val="28"/>
        </w:rPr>
        <w:tab/>
        <w:t>ЭБС «</w:t>
      </w:r>
      <w:proofErr w:type="spellStart"/>
      <w:r w:rsidRPr="009C3859">
        <w:rPr>
          <w:color w:val="000000"/>
          <w:sz w:val="28"/>
          <w:szCs w:val="28"/>
        </w:rPr>
        <w:t>Знаниум</w:t>
      </w:r>
      <w:proofErr w:type="spellEnd"/>
      <w:r w:rsidRPr="009C3859">
        <w:rPr>
          <w:color w:val="000000"/>
          <w:sz w:val="28"/>
          <w:szCs w:val="28"/>
        </w:rPr>
        <w:t>»</w:t>
      </w:r>
    </w:p>
    <w:p w:rsidR="009C3859" w:rsidRPr="009C3859" w:rsidRDefault="009C3859" w:rsidP="009C3859">
      <w:pPr>
        <w:pStyle w:val="af0"/>
        <w:spacing w:after="0" w:afterAutospacing="0"/>
        <w:rPr>
          <w:sz w:val="27"/>
          <w:szCs w:val="27"/>
        </w:rPr>
      </w:pPr>
      <w:r w:rsidRPr="009C3859">
        <w:rPr>
          <w:b/>
          <w:bCs/>
          <w:color w:val="000000"/>
          <w:sz w:val="28"/>
          <w:szCs w:val="28"/>
        </w:rPr>
        <w:t xml:space="preserve">Электронный ресурс: </w:t>
      </w:r>
      <w:r w:rsidRPr="009C3859">
        <w:rPr>
          <w:sz w:val="27"/>
          <w:szCs w:val="27"/>
        </w:rPr>
        <w:t xml:space="preserve"> </w:t>
      </w:r>
    </w:p>
    <w:p w:rsidR="009C3859" w:rsidRPr="009C3859" w:rsidRDefault="009C3859" w:rsidP="009C3859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9C3859">
        <w:rPr>
          <w:rFonts w:ascii="Times New Roman" w:hAnsi="Times New Roman"/>
          <w:color w:val="000000"/>
          <w:sz w:val="28"/>
          <w:szCs w:val="28"/>
        </w:rPr>
        <w:t xml:space="preserve">1.Станки. </w:t>
      </w:r>
      <w:proofErr w:type="gramStart"/>
      <w:r w:rsidRPr="009C3859">
        <w:rPr>
          <w:rFonts w:ascii="Times New Roman" w:hAnsi="Times New Roman"/>
          <w:color w:val="000000"/>
          <w:sz w:val="28"/>
          <w:szCs w:val="28"/>
          <w:lang w:val="en-US"/>
        </w:rPr>
        <w:t>KNUTH</w:t>
      </w:r>
      <w:r w:rsidRPr="009C3859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 w:rsidRPr="009C3859">
        <w:rPr>
          <w:rFonts w:ascii="Times New Roman" w:hAnsi="Times New Roman"/>
          <w:color w:val="000000"/>
          <w:sz w:val="28"/>
          <w:szCs w:val="28"/>
        </w:rPr>
        <w:t xml:space="preserve"> Печатный или </w:t>
      </w:r>
      <w:r w:rsidRPr="009C3859">
        <w:rPr>
          <w:rFonts w:ascii="Times New Roman" w:hAnsi="Times New Roman"/>
          <w:bCs/>
          <w:sz w:val="28"/>
          <w:szCs w:val="28"/>
        </w:rPr>
        <w:t>электронный ресурс «</w:t>
      </w:r>
      <w:r w:rsidRPr="009C3859">
        <w:rPr>
          <w:rFonts w:ascii="Times New Roman" w:hAnsi="Times New Roman"/>
          <w:bCs/>
          <w:sz w:val="28"/>
          <w:szCs w:val="28"/>
          <w:lang w:val="en-US"/>
        </w:rPr>
        <w:t>KNUTH</w:t>
      </w:r>
      <w:r w:rsidRPr="009C3859">
        <w:rPr>
          <w:rFonts w:ascii="Times New Roman" w:hAnsi="Times New Roman"/>
          <w:bCs/>
          <w:sz w:val="28"/>
          <w:szCs w:val="28"/>
        </w:rPr>
        <w:t xml:space="preserve">». Режим доступа: </w:t>
      </w:r>
      <w:r w:rsidRPr="009C3859">
        <w:rPr>
          <w:rFonts w:ascii="Times New Roman" w:hAnsi="Times New Roman"/>
          <w:sz w:val="28"/>
          <w:szCs w:val="28"/>
          <w:lang w:val="en-US"/>
        </w:rPr>
        <w:t>http</w:t>
      </w:r>
      <w:r w:rsidRPr="009C3859">
        <w:rPr>
          <w:rFonts w:ascii="Times New Roman" w:hAnsi="Times New Roman"/>
          <w:sz w:val="28"/>
          <w:szCs w:val="28"/>
        </w:rPr>
        <w:t>://</w:t>
      </w:r>
      <w:r w:rsidRPr="009C3859">
        <w:rPr>
          <w:rFonts w:ascii="Times New Roman" w:hAnsi="Times New Roman"/>
          <w:color w:val="000000"/>
          <w:sz w:val="28"/>
          <w:szCs w:val="28"/>
        </w:rPr>
        <w:t xml:space="preserve"> </w:t>
      </w:r>
      <w:hyperlink r:id="rId34" w:history="1"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www</w:t>
        </w:r>
        <w:r w:rsidRPr="009C3859">
          <w:rPr>
            <w:rStyle w:val="a6"/>
            <w:rFonts w:ascii="Times New Roman" w:hAnsi="Times New Roman"/>
            <w:sz w:val="28"/>
            <w:szCs w:val="28"/>
          </w:rPr>
          <w:t>.</w:t>
        </w:r>
        <w:proofErr w:type="spellStart"/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knuth</w:t>
        </w:r>
        <w:proofErr w:type="spellEnd"/>
        <w:r w:rsidRPr="009C3859">
          <w:rPr>
            <w:rStyle w:val="a6"/>
            <w:rFonts w:ascii="Times New Roman" w:hAnsi="Times New Roman"/>
            <w:sz w:val="28"/>
            <w:szCs w:val="28"/>
          </w:rPr>
          <w:t>.</w:t>
        </w:r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de</w:t>
        </w:r>
      </w:hyperlink>
    </w:p>
    <w:p w:rsidR="009C3859" w:rsidRPr="009C3859" w:rsidRDefault="009C3859" w:rsidP="009C3859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9C3859">
        <w:rPr>
          <w:rFonts w:ascii="Times New Roman" w:hAnsi="Times New Roman"/>
          <w:color w:val="000000"/>
          <w:sz w:val="28"/>
          <w:szCs w:val="28"/>
        </w:rPr>
        <w:t xml:space="preserve">2.Стерлитамакский станкостроительный завод. Станки. Технологии. Инструмент. Печатный или </w:t>
      </w:r>
      <w:r w:rsidRPr="009C3859">
        <w:rPr>
          <w:rFonts w:ascii="Times New Roman" w:hAnsi="Times New Roman"/>
          <w:bCs/>
          <w:sz w:val="28"/>
          <w:szCs w:val="28"/>
        </w:rPr>
        <w:t>электронный ресурс «</w:t>
      </w:r>
      <w:proofErr w:type="spellStart"/>
      <w:r w:rsidRPr="009C3859">
        <w:rPr>
          <w:rFonts w:ascii="Times New Roman" w:hAnsi="Times New Roman"/>
          <w:bCs/>
          <w:sz w:val="28"/>
          <w:szCs w:val="28"/>
        </w:rPr>
        <w:t>Стерлитамакский</w:t>
      </w:r>
      <w:proofErr w:type="spellEnd"/>
      <w:r w:rsidRPr="009C3859">
        <w:rPr>
          <w:rFonts w:ascii="Times New Roman" w:hAnsi="Times New Roman"/>
          <w:bCs/>
          <w:sz w:val="28"/>
          <w:szCs w:val="28"/>
        </w:rPr>
        <w:t xml:space="preserve"> станкостроительный завод». Режим доступа: </w:t>
      </w:r>
      <w:r w:rsidRPr="009C3859">
        <w:rPr>
          <w:rFonts w:ascii="Times New Roman" w:hAnsi="Times New Roman"/>
          <w:sz w:val="28"/>
          <w:szCs w:val="28"/>
          <w:lang w:val="en-US"/>
        </w:rPr>
        <w:t>http</w:t>
      </w:r>
      <w:r w:rsidRPr="009C3859">
        <w:rPr>
          <w:rFonts w:ascii="Times New Roman" w:hAnsi="Times New Roman"/>
          <w:sz w:val="28"/>
          <w:szCs w:val="28"/>
        </w:rPr>
        <w:t>://</w:t>
      </w:r>
      <w:r w:rsidRPr="009C3859">
        <w:rPr>
          <w:rFonts w:ascii="Times New Roman" w:hAnsi="Times New Roman"/>
          <w:color w:val="000000"/>
          <w:sz w:val="28"/>
          <w:szCs w:val="28"/>
        </w:rPr>
        <w:t xml:space="preserve">  </w:t>
      </w:r>
      <w:hyperlink r:id="rId35" w:history="1"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www</w:t>
        </w:r>
        <w:r w:rsidRPr="009C3859">
          <w:rPr>
            <w:rStyle w:val="a6"/>
            <w:rFonts w:ascii="Times New Roman" w:hAnsi="Times New Roman"/>
            <w:sz w:val="28"/>
            <w:szCs w:val="28"/>
          </w:rPr>
          <w:t>.</w:t>
        </w:r>
        <w:proofErr w:type="spellStart"/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stanok</w:t>
        </w:r>
        <w:proofErr w:type="spellEnd"/>
        <w:r w:rsidRPr="009C3859">
          <w:rPr>
            <w:rStyle w:val="a6"/>
            <w:rFonts w:ascii="Times New Roman" w:hAnsi="Times New Roman"/>
            <w:sz w:val="28"/>
            <w:szCs w:val="28"/>
          </w:rPr>
          <w:t>-</w:t>
        </w:r>
        <w:proofErr w:type="spellStart"/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mte</w:t>
        </w:r>
        <w:proofErr w:type="spellEnd"/>
        <w:r w:rsidRPr="009C3859">
          <w:rPr>
            <w:rStyle w:val="a6"/>
            <w:rFonts w:ascii="Times New Roman" w:hAnsi="Times New Roman"/>
            <w:sz w:val="28"/>
            <w:szCs w:val="28"/>
          </w:rPr>
          <w:t>.</w:t>
        </w:r>
        <w:proofErr w:type="spellStart"/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9C3859" w:rsidRPr="009C3859" w:rsidRDefault="009C3859" w:rsidP="009C3859">
      <w:pPr>
        <w:pStyle w:val="13"/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 w:rsidRPr="009C3859">
        <w:rPr>
          <w:rFonts w:ascii="Times New Roman" w:hAnsi="Times New Roman"/>
          <w:color w:val="000000"/>
          <w:sz w:val="28"/>
          <w:szCs w:val="28"/>
        </w:rPr>
        <w:t>3.</w:t>
      </w:r>
      <w:r w:rsidRPr="009C3859">
        <w:rPr>
          <w:rFonts w:ascii="Times New Roman" w:hAnsi="Times New Roman"/>
          <w:color w:val="000000"/>
          <w:sz w:val="28"/>
          <w:szCs w:val="28"/>
          <w:lang w:val="en-US"/>
        </w:rPr>
        <w:t>Tungaloy</w:t>
      </w:r>
      <w:r w:rsidRPr="009C3859">
        <w:rPr>
          <w:rFonts w:ascii="Times New Roman" w:hAnsi="Times New Roman"/>
          <w:color w:val="000000"/>
          <w:sz w:val="28"/>
          <w:szCs w:val="28"/>
        </w:rPr>
        <w:t xml:space="preserve">. Каталог инструментов и приспособлений. Печатный или </w:t>
      </w:r>
      <w:r w:rsidRPr="009C3859">
        <w:rPr>
          <w:rFonts w:ascii="Times New Roman" w:hAnsi="Times New Roman"/>
          <w:bCs/>
          <w:sz w:val="28"/>
          <w:szCs w:val="28"/>
        </w:rPr>
        <w:t>электронный ресурс «</w:t>
      </w:r>
      <w:r w:rsidRPr="009C3859">
        <w:rPr>
          <w:rFonts w:ascii="Times New Roman" w:hAnsi="Times New Roman"/>
          <w:bCs/>
          <w:sz w:val="28"/>
          <w:szCs w:val="28"/>
          <w:lang w:val="en-US"/>
        </w:rPr>
        <w:t>Tungaloy</w:t>
      </w:r>
      <w:r w:rsidRPr="009C3859">
        <w:rPr>
          <w:rFonts w:ascii="Times New Roman" w:hAnsi="Times New Roman"/>
          <w:bCs/>
          <w:sz w:val="28"/>
          <w:szCs w:val="28"/>
        </w:rPr>
        <w:t xml:space="preserve">». Режим доступа: </w:t>
      </w:r>
      <w:hyperlink r:id="rId36" w:history="1"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http</w:t>
        </w:r>
        <w:r w:rsidRPr="009C3859">
          <w:rPr>
            <w:rStyle w:val="a6"/>
            <w:rFonts w:ascii="Times New Roman" w:hAnsi="Times New Roman"/>
            <w:sz w:val="28"/>
            <w:szCs w:val="28"/>
          </w:rPr>
          <w:t>://</w:t>
        </w:r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www</w:t>
        </w:r>
        <w:r w:rsidRPr="009C3859">
          <w:rPr>
            <w:rStyle w:val="a6"/>
            <w:rFonts w:ascii="Times New Roman" w:hAnsi="Times New Roman"/>
            <w:sz w:val="28"/>
            <w:szCs w:val="28"/>
          </w:rPr>
          <w:t>.</w:t>
        </w:r>
        <w:proofErr w:type="spellStart"/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tungaloy</w:t>
        </w:r>
        <w:proofErr w:type="spellEnd"/>
        <w:r w:rsidRPr="009C3859">
          <w:rPr>
            <w:rStyle w:val="a6"/>
            <w:rFonts w:ascii="Times New Roman" w:hAnsi="Times New Roman"/>
            <w:sz w:val="28"/>
            <w:szCs w:val="28"/>
          </w:rPr>
          <w:t>-</w:t>
        </w:r>
        <w:proofErr w:type="spellStart"/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eu</w:t>
        </w:r>
        <w:proofErr w:type="spellEnd"/>
        <w:r w:rsidRPr="009C3859">
          <w:rPr>
            <w:rStyle w:val="a6"/>
            <w:rFonts w:ascii="Times New Roman" w:hAnsi="Times New Roman"/>
            <w:sz w:val="28"/>
            <w:szCs w:val="28"/>
          </w:rPr>
          <w:t>.</w:t>
        </w:r>
        <w:r w:rsidRPr="009C3859">
          <w:rPr>
            <w:rStyle w:val="a6"/>
            <w:rFonts w:ascii="Times New Roman" w:hAnsi="Times New Roman"/>
            <w:sz w:val="28"/>
            <w:szCs w:val="28"/>
            <w:lang w:val="en-US"/>
          </w:rPr>
          <w:t>com</w:t>
        </w:r>
      </w:hyperlink>
    </w:p>
    <w:p w:rsidR="009C3859" w:rsidRPr="009C3859" w:rsidRDefault="009C3859" w:rsidP="009C3859">
      <w:pPr>
        <w:pStyle w:val="1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C3859">
        <w:rPr>
          <w:rFonts w:ascii="Times New Roman" w:hAnsi="Times New Roman"/>
          <w:color w:val="000000"/>
          <w:sz w:val="28"/>
          <w:szCs w:val="28"/>
        </w:rPr>
        <w:t>4.Професси</w:t>
      </w:r>
      <w:proofErr w:type="gramStart"/>
      <w:r w:rsidRPr="009C3859">
        <w:rPr>
          <w:rFonts w:ascii="Times New Roman" w:hAnsi="Times New Roman"/>
          <w:color w:val="000000"/>
          <w:sz w:val="28"/>
          <w:szCs w:val="28"/>
        </w:rPr>
        <w:t>я-</w:t>
      </w:r>
      <w:proofErr w:type="gramEnd"/>
      <w:r w:rsidRPr="009C3859">
        <w:rPr>
          <w:rFonts w:ascii="Times New Roman" w:hAnsi="Times New Roman"/>
          <w:color w:val="000000"/>
          <w:sz w:val="28"/>
          <w:szCs w:val="28"/>
        </w:rPr>
        <w:t xml:space="preserve"> Слесарь-ремонтник. Режим доступа: </w:t>
      </w:r>
      <w:hyperlink r:id="rId37" w:history="1">
        <w:r w:rsidRPr="009C3859">
          <w:rPr>
            <w:rStyle w:val="a6"/>
            <w:rFonts w:ascii="Times New Roman" w:hAnsi="Times New Roman"/>
            <w:sz w:val="28"/>
            <w:szCs w:val="28"/>
          </w:rPr>
          <w:t>http://www.pk13.ru</w:t>
        </w:r>
      </w:hyperlink>
    </w:p>
    <w:p w:rsidR="009C3859" w:rsidRPr="009C3859" w:rsidRDefault="009C3859" w:rsidP="009C3859">
      <w:pPr>
        <w:pStyle w:val="1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9C3859">
        <w:rPr>
          <w:rFonts w:ascii="Times New Roman" w:hAnsi="Times New Roman"/>
          <w:sz w:val="28"/>
          <w:szCs w:val="28"/>
        </w:rPr>
        <w:lastRenderedPageBreak/>
        <w:t xml:space="preserve">5.Слесарь-ремонтник.  </w:t>
      </w:r>
      <w:proofErr w:type="spellStart"/>
      <w:r w:rsidRPr="009C3859">
        <w:rPr>
          <w:rFonts w:ascii="Times New Roman" w:hAnsi="Times New Roman"/>
          <w:sz w:val="28"/>
          <w:szCs w:val="28"/>
        </w:rPr>
        <w:t>Профориентационый</w:t>
      </w:r>
      <w:proofErr w:type="spellEnd"/>
      <w:r w:rsidRPr="009C3859">
        <w:rPr>
          <w:rFonts w:ascii="Times New Roman" w:hAnsi="Times New Roman"/>
          <w:sz w:val="28"/>
          <w:szCs w:val="28"/>
        </w:rPr>
        <w:t xml:space="preserve"> портал. Режим доступа: </w:t>
      </w:r>
      <w:r w:rsidRPr="009C3859">
        <w:rPr>
          <w:rFonts w:ascii="Times New Roman" w:hAnsi="Times New Roman"/>
          <w:color w:val="17365D"/>
          <w:sz w:val="28"/>
          <w:szCs w:val="28"/>
        </w:rPr>
        <w:t>http://</w:t>
      </w:r>
      <w:hyperlink r:id="rId38" w:history="1">
        <w:r w:rsidRPr="009C3859">
          <w:rPr>
            <w:rStyle w:val="a6"/>
            <w:rFonts w:ascii="Times New Roman" w:hAnsi="Times New Roman"/>
            <w:sz w:val="28"/>
            <w:szCs w:val="28"/>
          </w:rPr>
          <w:t>www.sobinfo.ru</w:t>
        </w:r>
      </w:hyperlink>
    </w:p>
    <w:p w:rsidR="009C3859" w:rsidRPr="009C3859" w:rsidRDefault="009C3859" w:rsidP="009C385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</w:p>
    <w:p w:rsidR="009C3859" w:rsidRPr="009C3859" w:rsidRDefault="009C3859" w:rsidP="009C3859">
      <w:pPr>
        <w:spacing w:after="0" w:line="240" w:lineRule="auto"/>
        <w:rPr>
          <w:rFonts w:ascii="Times New Roman" w:hAnsi="Times New Roman" w:cs="Times New Roman"/>
        </w:rPr>
      </w:pPr>
    </w:p>
    <w:p w:rsidR="009C3859" w:rsidRPr="003063A6" w:rsidRDefault="009C3859" w:rsidP="009C3859"/>
    <w:p w:rsidR="009C3859" w:rsidRPr="000B21CA" w:rsidRDefault="009C3859" w:rsidP="000B21C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0B21CA">
        <w:rPr>
          <w:b/>
          <w:caps/>
          <w:sz w:val="28"/>
          <w:szCs w:val="28"/>
        </w:rPr>
        <w:t xml:space="preserve">5. Контроль и оценка результатов освоения профессионального модуля 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20"/>
        <w:gridCol w:w="4252"/>
        <w:gridCol w:w="2552"/>
      </w:tblGrid>
      <w:tr w:rsidR="009C3859" w:rsidRPr="000B21CA" w:rsidTr="00FA509D">
        <w:tc>
          <w:tcPr>
            <w:tcW w:w="31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0B21CA" w:rsidRDefault="009C3859" w:rsidP="000B21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21CA">
              <w:rPr>
                <w:rFonts w:ascii="Times New Roman" w:hAnsi="Times New Roman" w:cs="Times New Roman"/>
                <w:sz w:val="28"/>
                <w:szCs w:val="28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C3859" w:rsidRPr="000B21CA" w:rsidRDefault="009C3859" w:rsidP="000B21CA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C3859" w:rsidRPr="000B21CA" w:rsidRDefault="009C3859" w:rsidP="000B21CA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B21CA">
              <w:rPr>
                <w:rFonts w:ascii="Times New Roman" w:hAnsi="Times New Roman" w:cs="Times New Roman"/>
                <w:sz w:val="28"/>
                <w:szCs w:val="28"/>
              </w:rPr>
              <w:t>Методы оценки</w:t>
            </w:r>
          </w:p>
        </w:tc>
      </w:tr>
      <w:tr w:rsidR="009C3859" w:rsidRPr="000B21CA" w:rsidTr="00FA509D">
        <w:trPr>
          <w:trHeight w:val="986"/>
        </w:trPr>
        <w:tc>
          <w:tcPr>
            <w:tcW w:w="3120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ПК 4.1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0B21CA">
              <w:rPr>
                <w:rFonts w:ascii="Times New Roman" w:hAnsi="Times New Roman" w:cs="Times New Roman"/>
              </w:rPr>
              <w:t>ыполнять разборку, ремонт, регулировку, сборку и испытания средней сложности узлов и механизмов оборудования, агрегатов и машин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40" w:lineRule="auto"/>
              <w:ind w:hanging="26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демонстрация умения разбирать, ремонтировать, регулировать, собирать и испытывать средней сложности узлы и механизмы оборудования, агрегатов и машин.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Практические занятия, дифференцированный зачет, квалификационный экзамен</w:t>
            </w:r>
          </w:p>
        </w:tc>
      </w:tr>
      <w:tr w:rsidR="009C3859" w:rsidRPr="000B21CA" w:rsidTr="00FA509D">
        <w:trPr>
          <w:trHeight w:val="1701"/>
        </w:trPr>
        <w:tc>
          <w:tcPr>
            <w:tcW w:w="3120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ПК 4.2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0B21CA">
              <w:rPr>
                <w:rFonts w:ascii="Times New Roman" w:hAnsi="Times New Roman" w:cs="Times New Roman"/>
              </w:rPr>
              <w:t>ыполнять работы с применением пневматических, электрических инструментов и на сверлильных станках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демонстрация умения проводить такелажные работы при перемещении грузов с помощью простых грузоподъемных средств и механизмов, управляемых с пола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Практические занятия, дифференцированный зачет, квалификационный экзамен</w:t>
            </w:r>
          </w:p>
        </w:tc>
      </w:tr>
      <w:tr w:rsidR="009C3859" w:rsidRPr="000B21CA" w:rsidTr="00FA509D">
        <w:trPr>
          <w:trHeight w:val="637"/>
        </w:trPr>
        <w:tc>
          <w:tcPr>
            <w:tcW w:w="312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ОК1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П</w:t>
            </w:r>
            <w:proofErr w:type="gramEnd"/>
            <w:r w:rsidRPr="000B21CA">
              <w:rPr>
                <w:rFonts w:ascii="Times New Roman" w:hAnsi="Times New Roman" w:cs="Times New Roman"/>
              </w:rPr>
              <w:t>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42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</w:rPr>
              <w:t>демонстрация интереса к будущей профессии</w:t>
            </w:r>
          </w:p>
        </w:tc>
        <w:tc>
          <w:tcPr>
            <w:tcW w:w="2552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наблюдение и оценка на практических и лабораторных занятиях, и при выполнении работ на учебной практике;</w:t>
            </w:r>
          </w:p>
          <w:p w:rsidR="009C3859" w:rsidRPr="000B21CA" w:rsidRDefault="009C3859" w:rsidP="000B21CA">
            <w:pPr>
              <w:widowControl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оценка эффективности и качества выполнения</w:t>
            </w:r>
          </w:p>
          <w:p w:rsidR="009C3859" w:rsidRPr="000B21CA" w:rsidRDefault="009C3859" w:rsidP="000B21CA">
            <w:pPr>
              <w:spacing w:line="240" w:lineRule="auto"/>
              <w:rPr>
                <w:rFonts w:ascii="Times New Roman" w:hAnsi="Times New Roman" w:cs="Times New Roman"/>
                <w:bCs/>
                <w:iCs/>
              </w:rPr>
            </w:pPr>
          </w:p>
        </w:tc>
      </w:tr>
      <w:tr w:rsidR="009C3859" w:rsidRPr="000B21CA" w:rsidTr="00FA509D">
        <w:trPr>
          <w:trHeight w:val="637"/>
        </w:trPr>
        <w:tc>
          <w:tcPr>
            <w:tcW w:w="31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ОК2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0B21CA">
              <w:rPr>
                <w:rFonts w:ascii="Times New Roman" w:hAnsi="Times New Roman" w:cs="Times New Roman"/>
              </w:rPr>
              <w:t>рганизовывать собственную деятельность, выбирать 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 xml:space="preserve">выбор и применение методов и способов решения профессиональных задач в области </w:t>
            </w:r>
            <w:proofErr w:type="gramStart"/>
            <w:r w:rsidRPr="000B21CA">
              <w:rPr>
                <w:rFonts w:ascii="Times New Roman" w:hAnsi="Times New Roman" w:cs="Times New Roman"/>
              </w:rPr>
              <w:t>внедрения технологических процессов изготовления деталей машин</w:t>
            </w:r>
            <w:proofErr w:type="gramEnd"/>
            <w:r w:rsidRPr="000B21CA">
              <w:rPr>
                <w:rFonts w:ascii="Times New Roman" w:hAnsi="Times New Roman" w:cs="Times New Roman"/>
              </w:rPr>
              <w:t>;</w:t>
            </w:r>
          </w:p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</w:rPr>
              <w:t>оценка эффективности и качества выполнения;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9C3859" w:rsidRPr="000B21CA" w:rsidTr="00FA509D">
        <w:trPr>
          <w:trHeight w:val="637"/>
        </w:trPr>
        <w:tc>
          <w:tcPr>
            <w:tcW w:w="31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ОК3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П</w:t>
            </w:r>
            <w:proofErr w:type="gramEnd"/>
            <w:r w:rsidRPr="000B21CA">
              <w:rPr>
                <w:rFonts w:ascii="Times New Roman" w:hAnsi="Times New Roman" w:cs="Times New Roman"/>
              </w:rPr>
              <w:t>ринимать решения в стандартных и нестандартных ситуациях и нести за них ответственность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  <w:bCs/>
              </w:rPr>
              <w:t xml:space="preserve">решение стандартных и нестандартных </w:t>
            </w:r>
            <w:r w:rsidRPr="000B21CA">
              <w:rPr>
                <w:rFonts w:ascii="Times New Roman" w:hAnsi="Times New Roman" w:cs="Times New Roman"/>
              </w:rPr>
              <w:t xml:space="preserve">профессиональных задач в области </w:t>
            </w:r>
            <w:proofErr w:type="gramStart"/>
            <w:r w:rsidRPr="000B21CA">
              <w:rPr>
                <w:rFonts w:ascii="Times New Roman" w:hAnsi="Times New Roman" w:cs="Times New Roman"/>
              </w:rPr>
              <w:t>внедрения технологических процессов изготовления деталей машин</w:t>
            </w:r>
            <w:proofErr w:type="gramEnd"/>
            <w:r w:rsidRPr="000B21CA">
              <w:rPr>
                <w:rFonts w:ascii="Times New Roman" w:hAnsi="Times New Roman" w:cs="Times New Roman"/>
              </w:rPr>
              <w:t xml:space="preserve"> и контроля их качества;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9C3859" w:rsidRPr="000B21CA" w:rsidTr="00FA509D">
        <w:trPr>
          <w:trHeight w:val="637"/>
        </w:trPr>
        <w:tc>
          <w:tcPr>
            <w:tcW w:w="31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uppressAutoHyphens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ОК4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О</w:t>
            </w:r>
            <w:proofErr w:type="gramEnd"/>
            <w:r w:rsidRPr="000B21CA">
              <w:rPr>
                <w:rFonts w:ascii="Times New Roman" w:hAnsi="Times New Roman" w:cs="Times New Roman"/>
              </w:rPr>
              <w:t xml:space="preserve">существлять поиск и использование информации, необходимой для эффективного выполнения профессиональных задач, профессионального и </w:t>
            </w:r>
            <w:r w:rsidRPr="000B21CA">
              <w:rPr>
                <w:rFonts w:ascii="Times New Roman" w:hAnsi="Times New Roman" w:cs="Times New Roman"/>
              </w:rPr>
              <w:lastRenderedPageBreak/>
              <w:t>личностного развития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  <w:bCs/>
              </w:rPr>
              <w:lastRenderedPageBreak/>
              <w:t xml:space="preserve">эффективный поиск </w:t>
            </w:r>
            <w:r w:rsidRPr="000B21CA">
              <w:rPr>
                <w:rFonts w:ascii="Times New Roman" w:hAnsi="Times New Roman" w:cs="Times New Roman"/>
              </w:rPr>
              <w:t>необходимой информации;</w:t>
            </w:r>
          </w:p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  <w:bCs/>
              </w:rPr>
              <w:t xml:space="preserve">использование различных источников, включая </w:t>
            </w:r>
            <w:proofErr w:type="gramStart"/>
            <w:r w:rsidRPr="000B21CA">
              <w:rPr>
                <w:rFonts w:ascii="Times New Roman" w:hAnsi="Times New Roman" w:cs="Times New Roman"/>
                <w:bCs/>
              </w:rPr>
              <w:t>электронные</w:t>
            </w:r>
            <w:proofErr w:type="gramEnd"/>
            <w:r w:rsidRPr="000B21CA">
              <w:rPr>
                <w:rFonts w:ascii="Times New Roman" w:hAnsi="Times New Roman" w:cs="Times New Roman"/>
                <w:bCs/>
              </w:rPr>
              <w:t xml:space="preserve"> и сетевые;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9C3859" w:rsidRPr="000B21CA" w:rsidTr="00FA509D">
        <w:trPr>
          <w:trHeight w:val="637"/>
        </w:trPr>
        <w:tc>
          <w:tcPr>
            <w:tcW w:w="31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lastRenderedPageBreak/>
              <w:t>ОК5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И</w:t>
            </w:r>
            <w:proofErr w:type="gramEnd"/>
            <w:r w:rsidRPr="000B21CA">
              <w:rPr>
                <w:rFonts w:ascii="Times New Roman" w:hAnsi="Times New Roman" w:cs="Times New Roman"/>
              </w:rPr>
              <w:t>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  <w:bCs/>
              </w:rPr>
              <w:t>взаимодействие с обучающимися, преподавателями и мастерами в ходе обучения;</w:t>
            </w:r>
            <w:r w:rsidRPr="000B21CA">
              <w:rPr>
                <w:rFonts w:ascii="Times New Roman" w:hAnsi="Times New Roman" w:cs="Times New Roman"/>
              </w:rPr>
              <w:t xml:space="preserve"> </w:t>
            </w:r>
          </w:p>
          <w:p w:rsidR="009C3859" w:rsidRPr="000B21CA" w:rsidRDefault="009C3859" w:rsidP="000B21CA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выполнение обязанностей в соответствии с ролью в группе;</w:t>
            </w:r>
          </w:p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участие в планировании организации групповой работы;</w:t>
            </w:r>
          </w:p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  <w:bCs/>
              </w:rPr>
              <w:t>соблюдение мер конфиденциальности и информационной безопасности;</w:t>
            </w:r>
          </w:p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  <w:bCs/>
              </w:rPr>
              <w:t>использование приемов</w:t>
            </w:r>
            <w:r w:rsidRPr="000B21CA">
              <w:rPr>
                <w:rFonts w:ascii="Times New Roman" w:hAnsi="Times New Roman" w:cs="Times New Roman"/>
              </w:rPr>
              <w:t xml:space="preserve"> корректного</w:t>
            </w:r>
            <w:r w:rsidRPr="000B21CA">
              <w:rPr>
                <w:rFonts w:ascii="Times New Roman" w:hAnsi="Times New Roman" w:cs="Times New Roman"/>
                <w:bCs/>
              </w:rPr>
              <w:t xml:space="preserve"> межличностного общения;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9C3859" w:rsidRPr="000B21CA" w:rsidTr="00FA509D">
        <w:trPr>
          <w:trHeight w:val="637"/>
        </w:trPr>
        <w:tc>
          <w:tcPr>
            <w:tcW w:w="31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ОК6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Р</w:t>
            </w:r>
            <w:proofErr w:type="gramEnd"/>
            <w:r w:rsidRPr="000B21CA">
              <w:rPr>
                <w:rFonts w:ascii="Times New Roman" w:hAnsi="Times New Roman" w:cs="Times New Roman"/>
              </w:rPr>
              <w:t>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  <w:bCs/>
              </w:rPr>
              <w:t>самоанализ и коррекция результатов собственной работы;</w:t>
            </w:r>
          </w:p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0B21CA">
              <w:rPr>
                <w:rFonts w:ascii="Times New Roman" w:hAnsi="Times New Roman" w:cs="Times New Roman"/>
                <w:bCs/>
              </w:rPr>
              <w:t>демонстрация таких качеств как инициативность и ответственность;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spacing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9C3859" w:rsidRPr="000B21CA" w:rsidTr="00FA509D">
        <w:trPr>
          <w:trHeight w:val="637"/>
        </w:trPr>
        <w:tc>
          <w:tcPr>
            <w:tcW w:w="31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widowControl w:val="0"/>
              <w:snapToGrid w:val="0"/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</w:rPr>
              <w:t>ОК7</w:t>
            </w:r>
            <w:proofErr w:type="gramStart"/>
            <w:r w:rsidRPr="000B21CA">
              <w:rPr>
                <w:rFonts w:ascii="Times New Roman" w:hAnsi="Times New Roman" w:cs="Times New Roman"/>
              </w:rPr>
              <w:t xml:space="preserve"> Б</w:t>
            </w:r>
            <w:proofErr w:type="gramEnd"/>
            <w:r w:rsidRPr="000B21CA">
              <w:rPr>
                <w:rFonts w:ascii="Times New Roman" w:hAnsi="Times New Roman" w:cs="Times New Roman"/>
              </w:rPr>
              <w:t>рать на себя ответственность за работу членов команды (подчиненных), результат выполнения заданий.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tabs>
                <w:tab w:val="left" w:pos="252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0B21CA">
              <w:rPr>
                <w:rFonts w:ascii="Times New Roman" w:hAnsi="Times New Roman" w:cs="Times New Roman"/>
                <w:bCs/>
              </w:rPr>
              <w:t xml:space="preserve">анализ инноваций в области </w:t>
            </w:r>
            <w:proofErr w:type="gramStart"/>
            <w:r w:rsidRPr="000B21CA">
              <w:rPr>
                <w:rFonts w:ascii="Times New Roman" w:hAnsi="Times New Roman" w:cs="Times New Roman"/>
              </w:rPr>
              <w:t>внедрения технологических процессов изготовления деталей машин</w:t>
            </w:r>
            <w:proofErr w:type="gramEnd"/>
            <w:r w:rsidRPr="000B21CA">
              <w:rPr>
                <w:rFonts w:ascii="Times New Roman" w:hAnsi="Times New Roman" w:cs="Times New Roman"/>
              </w:rPr>
              <w:t xml:space="preserve"> и контроля их качества;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9C3859" w:rsidRPr="000B21CA" w:rsidRDefault="009C3859" w:rsidP="000B21CA">
            <w:pPr>
              <w:numPr>
                <w:ilvl w:val="0"/>
                <w:numId w:val="15"/>
              </w:numPr>
              <w:tabs>
                <w:tab w:val="left" w:pos="252"/>
              </w:tabs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9C3859" w:rsidRPr="000B21CA" w:rsidRDefault="009C3859" w:rsidP="000B21C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</w:rPr>
      </w:pPr>
    </w:p>
    <w:p w:rsidR="009C3859" w:rsidRPr="000B21CA" w:rsidRDefault="009C3859" w:rsidP="000B21CA">
      <w:pPr>
        <w:widowControl w:val="0"/>
        <w:suppressAutoHyphens/>
        <w:spacing w:line="240" w:lineRule="auto"/>
        <w:jc w:val="both"/>
        <w:rPr>
          <w:rFonts w:ascii="Times New Roman" w:hAnsi="Times New Roman" w:cs="Times New Roman"/>
          <w:i/>
        </w:rPr>
      </w:pPr>
    </w:p>
    <w:p w:rsidR="009C3859" w:rsidRPr="000B21CA" w:rsidRDefault="009C3859" w:rsidP="000B21CA">
      <w:pPr>
        <w:spacing w:line="240" w:lineRule="auto"/>
        <w:rPr>
          <w:rFonts w:ascii="Times New Roman" w:hAnsi="Times New Roman" w:cs="Times New Roman"/>
        </w:rPr>
      </w:pPr>
    </w:p>
    <w:p w:rsidR="009C3859" w:rsidRPr="000B21CA" w:rsidRDefault="009C3859" w:rsidP="000B21CA">
      <w:pPr>
        <w:widowControl w:val="0"/>
        <w:suppressAutoHyphens/>
        <w:spacing w:line="240" w:lineRule="auto"/>
        <w:jc w:val="both"/>
        <w:rPr>
          <w:rFonts w:ascii="Times New Roman" w:hAnsi="Times New Roman" w:cs="Times New Roman"/>
          <w:i/>
        </w:rPr>
      </w:pPr>
    </w:p>
    <w:p w:rsidR="009C3859" w:rsidRPr="000B21CA" w:rsidRDefault="009C3859" w:rsidP="000B21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C3859" w:rsidRPr="000B21CA" w:rsidRDefault="009C3859" w:rsidP="000B21CA">
      <w:pPr>
        <w:spacing w:line="240" w:lineRule="auto"/>
        <w:rPr>
          <w:rFonts w:ascii="Times New Roman" w:hAnsi="Times New Roman" w:cs="Times New Roman"/>
        </w:rPr>
      </w:pPr>
    </w:p>
    <w:p w:rsidR="00D75F7A" w:rsidRPr="000B21CA" w:rsidRDefault="00D75F7A" w:rsidP="000B21C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75F7A" w:rsidRPr="000B21CA" w:rsidSect="00EA6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E3B" w:rsidRDefault="00A27E3B" w:rsidP="00B05B6A">
      <w:pPr>
        <w:spacing w:after="0" w:line="240" w:lineRule="auto"/>
      </w:pPr>
      <w:r>
        <w:separator/>
      </w:r>
    </w:p>
  </w:endnote>
  <w:endnote w:type="continuationSeparator" w:id="0">
    <w:p w:rsidR="00A27E3B" w:rsidRDefault="00A27E3B" w:rsidP="00B05B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B20" w:rsidRDefault="00511B20" w:rsidP="00511B20">
    <w:pPr>
      <w:pStyle w:val="ac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511B20" w:rsidRDefault="00511B20" w:rsidP="00511B20">
    <w:pPr>
      <w:pStyle w:val="ac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B20" w:rsidRDefault="00511B20" w:rsidP="00511B20">
    <w:pPr>
      <w:pStyle w:val="ac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BD4188">
      <w:rPr>
        <w:rStyle w:val="af4"/>
        <w:noProof/>
      </w:rPr>
      <w:t>32</w:t>
    </w:r>
    <w:r>
      <w:rPr>
        <w:rStyle w:val="af4"/>
      </w:rPr>
      <w:fldChar w:fldCharType="end"/>
    </w:r>
  </w:p>
  <w:p w:rsidR="00511B20" w:rsidRDefault="00511B20" w:rsidP="00511B20">
    <w:pPr>
      <w:pStyle w:val="ac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B20" w:rsidRDefault="00511B20" w:rsidP="00511B20">
    <w:pPr>
      <w:pStyle w:val="ac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511B20" w:rsidRDefault="00511B20" w:rsidP="00511B20">
    <w:pPr>
      <w:pStyle w:val="ac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B20" w:rsidRDefault="00511B20" w:rsidP="00511B20">
    <w:pPr>
      <w:pStyle w:val="ac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BD4188">
      <w:rPr>
        <w:rStyle w:val="af4"/>
        <w:noProof/>
      </w:rPr>
      <w:t>55</w:t>
    </w:r>
    <w:r>
      <w:rPr>
        <w:rStyle w:val="af4"/>
      </w:rPr>
      <w:fldChar w:fldCharType="end"/>
    </w:r>
  </w:p>
  <w:p w:rsidR="00511B20" w:rsidRDefault="00511B20" w:rsidP="00511B20">
    <w:pPr>
      <w:pStyle w:val="ac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859" w:rsidRDefault="009C3859" w:rsidP="00402C1E">
    <w:pPr>
      <w:pStyle w:val="ac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9C3859" w:rsidRDefault="009C3859" w:rsidP="00402C1E">
    <w:pPr>
      <w:pStyle w:val="ac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859" w:rsidRDefault="009C3859" w:rsidP="00402C1E">
    <w:pPr>
      <w:pStyle w:val="ac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BD4188">
      <w:rPr>
        <w:rStyle w:val="af4"/>
        <w:noProof/>
      </w:rPr>
      <w:t>75</w:t>
    </w:r>
    <w:r>
      <w:rPr>
        <w:rStyle w:val="af4"/>
      </w:rPr>
      <w:fldChar w:fldCharType="end"/>
    </w:r>
  </w:p>
  <w:p w:rsidR="009C3859" w:rsidRDefault="009C3859" w:rsidP="00402C1E">
    <w:pPr>
      <w:pStyle w:val="ac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E3B" w:rsidRDefault="00A27E3B" w:rsidP="00B05B6A">
      <w:pPr>
        <w:spacing w:after="0" w:line="240" w:lineRule="auto"/>
      </w:pPr>
      <w:r>
        <w:separator/>
      </w:r>
    </w:p>
  </w:footnote>
  <w:footnote w:type="continuationSeparator" w:id="0">
    <w:p w:rsidR="00A27E3B" w:rsidRDefault="00A27E3B" w:rsidP="00B05B6A">
      <w:pPr>
        <w:spacing w:after="0" w:line="240" w:lineRule="auto"/>
      </w:pPr>
      <w:r>
        <w:continuationSeparator/>
      </w:r>
    </w:p>
  </w:footnote>
  <w:footnote w:id="1">
    <w:p w:rsidR="00511B20" w:rsidRPr="00803245" w:rsidRDefault="00511B20" w:rsidP="00852C59">
      <w:pPr>
        <w:pStyle w:val="a3"/>
      </w:pPr>
    </w:p>
  </w:footnote>
  <w:footnote w:id="2">
    <w:p w:rsidR="00511B20" w:rsidRPr="003422AB" w:rsidRDefault="00511B20" w:rsidP="003422AB">
      <w:pPr>
        <w:pStyle w:val="a3"/>
        <w:spacing w:line="200" w:lineRule="exact"/>
        <w:jc w:val="both"/>
        <w:rPr>
          <w:lang w:val="ru-RU"/>
        </w:rPr>
      </w:pPr>
      <w:r w:rsidRPr="003422AB">
        <w:rPr>
          <w:rStyle w:val="a5"/>
          <w:lang w:val="ru-RU"/>
        </w:rPr>
        <w:t>*</w:t>
      </w:r>
      <w:r w:rsidRPr="003422AB">
        <w:rPr>
          <w:lang w:val="ru-RU"/>
        </w:rPr>
        <w:t xml:space="preserve"> Раздел профессионального модуля – часть примерной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  <w:footnote w:id="3">
    <w:p w:rsidR="00511B20" w:rsidRPr="00511B20" w:rsidRDefault="00511B20" w:rsidP="00511B20">
      <w:pPr>
        <w:pStyle w:val="a3"/>
        <w:spacing w:line="200" w:lineRule="exact"/>
        <w:jc w:val="both"/>
        <w:rPr>
          <w:lang w:val="ru-RU"/>
        </w:rPr>
      </w:pPr>
      <w:r w:rsidRPr="00511B20">
        <w:rPr>
          <w:rStyle w:val="a5"/>
          <w:lang w:val="ru-RU"/>
        </w:rPr>
        <w:t>*</w:t>
      </w:r>
      <w:r w:rsidRPr="00511B20">
        <w:rPr>
          <w:lang w:val="ru-RU"/>
        </w:rPr>
        <w:t xml:space="preserve"> Раздел профессионального модуля – часть примерной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  <w:footnote w:id="4">
    <w:p w:rsidR="009C3859" w:rsidRPr="009C3859" w:rsidRDefault="009C3859" w:rsidP="009C3859">
      <w:pPr>
        <w:pStyle w:val="a3"/>
        <w:spacing w:line="200" w:lineRule="exact"/>
        <w:jc w:val="both"/>
        <w:rPr>
          <w:lang w:val="ru-RU"/>
        </w:rPr>
      </w:pPr>
      <w:r w:rsidRPr="009C3859">
        <w:rPr>
          <w:rStyle w:val="a5"/>
          <w:lang w:val="ru-RU"/>
        </w:rPr>
        <w:t>*</w:t>
      </w:r>
      <w:r w:rsidRPr="009C3859">
        <w:rPr>
          <w:lang w:val="ru-RU"/>
        </w:rPr>
        <w:t xml:space="preserve"> Раздел профессионального модуля – часть примерной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компетенций, умений и знаний.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1B20" w:rsidRPr="00635FA4" w:rsidRDefault="00511B20" w:rsidP="00635FA4">
    <w:pPr>
      <w:pStyle w:val="aa"/>
      <w:jc w:val="right"/>
      <w:rPr>
        <w:rFonts w:ascii="Times New Roman" w:hAnsi="Times New Roman" w:cs="Times New Roman"/>
        <w:sz w:val="20"/>
      </w:rPr>
    </w:pPr>
    <w:r w:rsidRPr="00635FA4">
      <w:rPr>
        <w:rFonts w:ascii="Times New Roman" w:hAnsi="Times New Roman" w:cs="Times New Roman"/>
        <w:sz w:val="20"/>
      </w:rPr>
      <w:fldChar w:fldCharType="begin"/>
    </w:r>
    <w:r w:rsidRPr="00635FA4">
      <w:rPr>
        <w:rFonts w:ascii="Times New Roman" w:hAnsi="Times New Roman" w:cs="Times New Roman"/>
        <w:sz w:val="20"/>
      </w:rPr>
      <w:instrText xml:space="preserve"> PAGE   \* MERGEFORMAT </w:instrText>
    </w:r>
    <w:r w:rsidRPr="00635FA4">
      <w:rPr>
        <w:rFonts w:ascii="Times New Roman" w:hAnsi="Times New Roman" w:cs="Times New Roman"/>
        <w:sz w:val="20"/>
      </w:rPr>
      <w:fldChar w:fldCharType="separate"/>
    </w:r>
    <w:r w:rsidR="00BD4188">
      <w:rPr>
        <w:rFonts w:ascii="Times New Roman" w:hAnsi="Times New Roman" w:cs="Times New Roman"/>
        <w:noProof/>
        <w:sz w:val="20"/>
      </w:rPr>
      <w:t>75</w:t>
    </w:r>
    <w:r w:rsidRPr="00635FA4">
      <w:rPr>
        <w:rFonts w:ascii="Times New Roman" w:hAnsi="Times New Roman" w:cs="Times New Roman"/>
        <w:sz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00B1711"/>
    <w:multiLevelType w:val="hybridMultilevel"/>
    <w:tmpl w:val="1FF2FF0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10B4087A"/>
    <w:multiLevelType w:val="hybridMultilevel"/>
    <w:tmpl w:val="9FB450CE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1A5EB5"/>
    <w:multiLevelType w:val="hybridMultilevel"/>
    <w:tmpl w:val="1CC4E852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3D3113"/>
    <w:multiLevelType w:val="hybridMultilevel"/>
    <w:tmpl w:val="A6BC1504"/>
    <w:lvl w:ilvl="0" w:tplc="641A950A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E5C6C46"/>
    <w:multiLevelType w:val="hybridMultilevel"/>
    <w:tmpl w:val="F9C4685E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4F7AEA"/>
    <w:multiLevelType w:val="hybridMultilevel"/>
    <w:tmpl w:val="65BA259E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50739F7"/>
    <w:multiLevelType w:val="hybridMultilevel"/>
    <w:tmpl w:val="F88804EC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EE2ECC"/>
    <w:multiLevelType w:val="hybridMultilevel"/>
    <w:tmpl w:val="23606A72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024A72"/>
    <w:multiLevelType w:val="hybridMultilevel"/>
    <w:tmpl w:val="70AABC8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>
    <w:nsid w:val="3C3756F8"/>
    <w:multiLevelType w:val="multilevel"/>
    <w:tmpl w:val="F766B9E4"/>
    <w:lvl w:ilvl="0">
      <w:start w:val="1"/>
      <w:numFmt w:val="decimal"/>
      <w:lvlText w:val="%1."/>
      <w:lvlJc w:val="left"/>
      <w:pPr>
        <w:ind w:left="720" w:hanging="360"/>
      </w:pPr>
      <w:rPr>
        <w:rFonts w:eastAsiaTheme="minorEastAsia" w:cs="Times New Roman" w:hint="default"/>
        <w:b/>
        <w:sz w:val="22"/>
      </w:rPr>
    </w:lvl>
    <w:lvl w:ilvl="1">
      <w:start w:val="1"/>
      <w:numFmt w:val="decimal"/>
      <w:isLgl/>
      <w:lvlText w:val="%1.%2."/>
      <w:lvlJc w:val="left"/>
      <w:pPr>
        <w:ind w:left="900" w:hanging="54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1">
    <w:nsid w:val="56E71747"/>
    <w:multiLevelType w:val="hybridMultilevel"/>
    <w:tmpl w:val="52B20970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>
    <w:nsid w:val="6CE56435"/>
    <w:multiLevelType w:val="hybridMultilevel"/>
    <w:tmpl w:val="21D0A56C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023289"/>
    <w:multiLevelType w:val="hybridMultilevel"/>
    <w:tmpl w:val="FA74D162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>
    <w:nsid w:val="7E3D3A5A"/>
    <w:multiLevelType w:val="hybridMultilevel"/>
    <w:tmpl w:val="B174533C"/>
    <w:lvl w:ilvl="0" w:tplc="D7708E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944D5E"/>
    <w:multiLevelType w:val="hybridMultilevel"/>
    <w:tmpl w:val="66E00C9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7"/>
  </w:num>
  <w:num w:numId="6">
    <w:abstractNumId w:val="12"/>
  </w:num>
  <w:num w:numId="7">
    <w:abstractNumId w:val="2"/>
  </w:num>
  <w:num w:numId="8">
    <w:abstractNumId w:val="14"/>
  </w:num>
  <w:num w:numId="9">
    <w:abstractNumId w:val="8"/>
  </w:num>
  <w:num w:numId="10">
    <w:abstractNumId w:val="3"/>
  </w:num>
  <w:num w:numId="11">
    <w:abstractNumId w:val="9"/>
  </w:num>
  <w:num w:numId="12">
    <w:abstractNumId w:val="13"/>
  </w:num>
  <w:num w:numId="13">
    <w:abstractNumId w:val="1"/>
  </w:num>
  <w:num w:numId="14">
    <w:abstractNumId w:val="11"/>
  </w:num>
  <w:num w:numId="15">
    <w:abstractNumId w:val="4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05B6A"/>
    <w:rsid w:val="000015E9"/>
    <w:rsid w:val="00015431"/>
    <w:rsid w:val="00030D3B"/>
    <w:rsid w:val="000319B0"/>
    <w:rsid w:val="000B21CA"/>
    <w:rsid w:val="001B1763"/>
    <w:rsid w:val="002754EF"/>
    <w:rsid w:val="003065CB"/>
    <w:rsid w:val="003422AB"/>
    <w:rsid w:val="00511B20"/>
    <w:rsid w:val="005B688D"/>
    <w:rsid w:val="005E2576"/>
    <w:rsid w:val="00621A5D"/>
    <w:rsid w:val="00635FA4"/>
    <w:rsid w:val="006E288C"/>
    <w:rsid w:val="00780F29"/>
    <w:rsid w:val="00852C59"/>
    <w:rsid w:val="008F0A28"/>
    <w:rsid w:val="009C3859"/>
    <w:rsid w:val="009F5CFA"/>
    <w:rsid w:val="00A27E3B"/>
    <w:rsid w:val="00B05B6A"/>
    <w:rsid w:val="00B47495"/>
    <w:rsid w:val="00BD4188"/>
    <w:rsid w:val="00C02F93"/>
    <w:rsid w:val="00CE5A69"/>
    <w:rsid w:val="00D00BCD"/>
    <w:rsid w:val="00D75F7A"/>
    <w:rsid w:val="00DC327B"/>
    <w:rsid w:val="00E51C7B"/>
    <w:rsid w:val="00EA6C90"/>
    <w:rsid w:val="00FE5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Table Grid 1" w:uiPriority="0"/>
    <w:lsdException w:name="Balloon Text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C90"/>
  </w:style>
  <w:style w:type="paragraph" w:styleId="1">
    <w:name w:val="heading 1"/>
    <w:basedOn w:val="a"/>
    <w:next w:val="a"/>
    <w:link w:val="10"/>
    <w:qFormat/>
    <w:rsid w:val="003422AB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3422AB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B05B6A"/>
    <w:pPr>
      <w:spacing w:after="0" w:line="240" w:lineRule="auto"/>
    </w:pPr>
    <w:rPr>
      <w:rFonts w:ascii="Times New Roman" w:hAnsi="Times New Roman" w:cs="Times New Roman"/>
      <w:sz w:val="20"/>
      <w:szCs w:val="20"/>
      <w:lang w:val="en-US"/>
    </w:rPr>
  </w:style>
  <w:style w:type="character" w:customStyle="1" w:styleId="a4">
    <w:name w:val="Текст сноски Знак"/>
    <w:basedOn w:val="a0"/>
    <w:link w:val="a3"/>
    <w:rsid w:val="00B05B6A"/>
    <w:rPr>
      <w:rFonts w:ascii="Times New Roman" w:hAnsi="Times New Roman" w:cs="Times New Roman"/>
      <w:sz w:val="20"/>
      <w:szCs w:val="20"/>
      <w:lang w:val="en-US"/>
    </w:rPr>
  </w:style>
  <w:style w:type="character" w:styleId="a5">
    <w:name w:val="footnote reference"/>
    <w:basedOn w:val="a0"/>
    <w:rsid w:val="00B05B6A"/>
    <w:rPr>
      <w:rFonts w:cs="Times New Roman"/>
      <w:vertAlign w:val="superscript"/>
    </w:rPr>
  </w:style>
  <w:style w:type="character" w:styleId="a6">
    <w:name w:val="Hyperlink"/>
    <w:basedOn w:val="a0"/>
    <w:uiPriority w:val="99"/>
    <w:rsid w:val="00B05B6A"/>
    <w:rPr>
      <w:rFonts w:cs="Times New Roman"/>
      <w:color w:val="0000FF"/>
      <w:u w:val="single"/>
    </w:rPr>
  </w:style>
  <w:style w:type="paragraph" w:styleId="a7">
    <w:name w:val="List Paragraph"/>
    <w:basedOn w:val="a"/>
    <w:qFormat/>
    <w:rsid w:val="00B05B6A"/>
    <w:pPr>
      <w:spacing w:before="120" w:after="120" w:line="240" w:lineRule="auto"/>
      <w:ind w:left="708"/>
    </w:pPr>
    <w:rPr>
      <w:rFonts w:ascii="Times New Roman" w:hAnsi="Times New Roman" w:cs="Times New Roman"/>
      <w:sz w:val="24"/>
      <w:szCs w:val="24"/>
    </w:rPr>
  </w:style>
  <w:style w:type="character" w:styleId="a8">
    <w:name w:val="Emphasis"/>
    <w:basedOn w:val="a0"/>
    <w:uiPriority w:val="20"/>
    <w:qFormat/>
    <w:rsid w:val="00B05B6A"/>
    <w:rPr>
      <w:rFonts w:cs="Times New Roman"/>
      <w:i/>
    </w:rPr>
  </w:style>
  <w:style w:type="character" w:customStyle="1" w:styleId="apple-converted-space">
    <w:name w:val="apple-converted-space"/>
    <w:rsid w:val="00B05B6A"/>
  </w:style>
  <w:style w:type="table" w:styleId="a9">
    <w:name w:val="Table Grid"/>
    <w:basedOn w:val="a1"/>
    <w:uiPriority w:val="99"/>
    <w:rsid w:val="00B05B6A"/>
    <w:pPr>
      <w:spacing w:after="0" w:line="240" w:lineRule="auto"/>
    </w:pPr>
    <w:rPr>
      <w:rFonts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nhideWhenUsed/>
    <w:rsid w:val="00635F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rsid w:val="00635FA4"/>
  </w:style>
  <w:style w:type="paragraph" w:styleId="ac">
    <w:name w:val="footer"/>
    <w:basedOn w:val="a"/>
    <w:link w:val="ad"/>
    <w:unhideWhenUsed/>
    <w:rsid w:val="00635F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rsid w:val="00635FA4"/>
  </w:style>
  <w:style w:type="paragraph" w:styleId="ae">
    <w:name w:val="Balloon Text"/>
    <w:basedOn w:val="a"/>
    <w:link w:val="af"/>
    <w:semiHidden/>
    <w:unhideWhenUsed/>
    <w:rsid w:val="00B474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semiHidden/>
    <w:rsid w:val="00B4749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3422AB"/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semiHidden/>
    <w:rsid w:val="003422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0">
    <w:name w:val="Normal (Web)"/>
    <w:basedOn w:val="a"/>
    <w:uiPriority w:val="99"/>
    <w:rsid w:val="00342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3422A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3422AB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3422AB"/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Strong"/>
    <w:basedOn w:val="a0"/>
    <w:qFormat/>
    <w:rsid w:val="003422AB"/>
    <w:rPr>
      <w:b/>
      <w:bCs/>
    </w:rPr>
  </w:style>
  <w:style w:type="paragraph" w:styleId="24">
    <w:name w:val="Body Text 2"/>
    <w:basedOn w:val="a"/>
    <w:link w:val="25"/>
    <w:rsid w:val="003422A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3422AB"/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Body Text"/>
    <w:basedOn w:val="a"/>
    <w:link w:val="af3"/>
    <w:rsid w:val="003422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Знак"/>
    <w:basedOn w:val="a0"/>
    <w:link w:val="af2"/>
    <w:rsid w:val="003422AB"/>
    <w:rPr>
      <w:rFonts w:ascii="Times New Roman" w:eastAsia="Times New Roman" w:hAnsi="Times New Roman" w:cs="Times New Roman"/>
      <w:sz w:val="24"/>
      <w:szCs w:val="24"/>
    </w:rPr>
  </w:style>
  <w:style w:type="paragraph" w:customStyle="1" w:styleId="26">
    <w:name w:val="Знак2"/>
    <w:basedOn w:val="a"/>
    <w:rsid w:val="003422AB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styleId="af4">
    <w:name w:val="page number"/>
    <w:basedOn w:val="a0"/>
    <w:rsid w:val="003422AB"/>
  </w:style>
  <w:style w:type="paragraph" w:customStyle="1" w:styleId="af5">
    <w:name w:val="Знак"/>
    <w:basedOn w:val="a"/>
    <w:rsid w:val="003422AB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f6">
    <w:name w:val="Subtitle"/>
    <w:basedOn w:val="a"/>
    <w:next w:val="a"/>
    <w:link w:val="af7"/>
    <w:qFormat/>
    <w:rsid w:val="003422AB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</w:rPr>
  </w:style>
  <w:style w:type="character" w:customStyle="1" w:styleId="af7">
    <w:name w:val="Подзаголовок Знак"/>
    <w:basedOn w:val="a0"/>
    <w:link w:val="af6"/>
    <w:rsid w:val="003422AB"/>
    <w:rPr>
      <w:rFonts w:ascii="Cambria" w:eastAsia="Times New Roman" w:hAnsi="Cambria" w:cs="Times New Roman"/>
      <w:sz w:val="24"/>
      <w:szCs w:val="24"/>
    </w:rPr>
  </w:style>
  <w:style w:type="paragraph" w:styleId="af8">
    <w:name w:val="List"/>
    <w:basedOn w:val="a"/>
    <w:rsid w:val="003422A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Знак1"/>
    <w:basedOn w:val="a"/>
    <w:rsid w:val="003422A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table" w:styleId="12">
    <w:name w:val="Table Grid 1"/>
    <w:basedOn w:val="a1"/>
    <w:rsid w:val="003422A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andard">
    <w:name w:val="Standard"/>
    <w:rsid w:val="003422A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3">
    <w:name w:val="toc 3"/>
    <w:basedOn w:val="a"/>
    <w:next w:val="a"/>
    <w:autoRedefine/>
    <w:uiPriority w:val="39"/>
    <w:rsid w:val="003422AB"/>
    <w:pPr>
      <w:spacing w:after="0" w:line="240" w:lineRule="auto"/>
      <w:ind w:left="480"/>
    </w:pPr>
    <w:rPr>
      <w:rFonts w:ascii="Times New Roman" w:hAnsi="Times New Roman" w:cs="Times New Roman"/>
      <w:sz w:val="28"/>
      <w:szCs w:val="28"/>
    </w:rPr>
  </w:style>
  <w:style w:type="paragraph" w:customStyle="1" w:styleId="Textbodyindent">
    <w:name w:val="Text body indent"/>
    <w:basedOn w:val="Standard"/>
    <w:rsid w:val="003422AB"/>
    <w:pPr>
      <w:ind w:firstLine="285"/>
      <w:jc w:val="both"/>
    </w:pPr>
    <w:rPr>
      <w:sz w:val="20"/>
    </w:rPr>
  </w:style>
  <w:style w:type="paragraph" w:customStyle="1" w:styleId="13">
    <w:name w:val="Абзац списка1"/>
    <w:basedOn w:val="a"/>
    <w:rsid w:val="003422AB"/>
    <w:pPr>
      <w:ind w:left="720"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72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2.xml"/><Relationship Id="rId18" Type="http://schemas.openxmlformats.org/officeDocument/2006/relationships/hyperlink" Target="http://znanium.com/catalog/product/961489" TargetMode="External"/><Relationship Id="rId26" Type="http://schemas.openxmlformats.org/officeDocument/2006/relationships/hyperlink" Target="http://znanium.com/catalog/product/961465" TargetMode="External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tungaloy-eu.com" TargetMode="External"/><Relationship Id="rId34" Type="http://schemas.openxmlformats.org/officeDocument/2006/relationships/hyperlink" Target="http://www.knuth.de" TargetMode="Externa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hyperlink" Target="http://znanium.com/catalog/product/937347" TargetMode="External"/><Relationship Id="rId25" Type="http://schemas.openxmlformats.org/officeDocument/2006/relationships/hyperlink" Target="http://znanium.com/catalog/product/967681" TargetMode="External"/><Relationship Id="rId33" Type="http://schemas.openxmlformats.org/officeDocument/2006/relationships/footer" Target="footer6.xml"/><Relationship Id="rId38" Type="http://schemas.openxmlformats.org/officeDocument/2006/relationships/hyperlink" Target="http://www.sobinfo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znanium.com/catalog/product/961465" TargetMode="External"/><Relationship Id="rId20" Type="http://schemas.openxmlformats.org/officeDocument/2006/relationships/hyperlink" Target="http://www.stanok-mte.ru" TargetMode="External"/><Relationship Id="rId29" Type="http://schemas.openxmlformats.org/officeDocument/2006/relationships/hyperlink" Target="http://www.knuth.de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academia-moscow.ru/catalogue/4831/195540/" TargetMode="External"/><Relationship Id="rId24" Type="http://schemas.openxmlformats.org/officeDocument/2006/relationships/hyperlink" Target="http://znanium.com/catalog/product/1009308" TargetMode="External"/><Relationship Id="rId32" Type="http://schemas.openxmlformats.org/officeDocument/2006/relationships/footer" Target="footer5.xml"/><Relationship Id="rId37" Type="http://schemas.openxmlformats.org/officeDocument/2006/relationships/hyperlink" Target="http://www.pk13.ru" TargetMode="Externa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znanium.com/catalog/product/967681" TargetMode="External"/><Relationship Id="rId23" Type="http://schemas.openxmlformats.org/officeDocument/2006/relationships/footer" Target="footer4.xml"/><Relationship Id="rId28" Type="http://schemas.openxmlformats.org/officeDocument/2006/relationships/hyperlink" Target="http://znanium.com/catalog/product/961489" TargetMode="External"/><Relationship Id="rId36" Type="http://schemas.openxmlformats.org/officeDocument/2006/relationships/hyperlink" Target="http://www.tungaloy-eu.com" TargetMode="External"/><Relationship Id="rId10" Type="http://schemas.openxmlformats.org/officeDocument/2006/relationships/hyperlink" Target="http://www.academia-moscow.ru/authors/detail/46181/" TargetMode="External"/><Relationship Id="rId19" Type="http://schemas.openxmlformats.org/officeDocument/2006/relationships/hyperlink" Target="http://www.knuth.de" TargetMode="External"/><Relationship Id="rId31" Type="http://schemas.openxmlformats.org/officeDocument/2006/relationships/hyperlink" Target="http://www.tungaloy-eu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cademia-moscow.ru/authors/detail/43951/" TargetMode="External"/><Relationship Id="rId14" Type="http://schemas.openxmlformats.org/officeDocument/2006/relationships/hyperlink" Target="http://znanium.com/catalog/product/1009308" TargetMode="External"/><Relationship Id="rId22" Type="http://schemas.openxmlformats.org/officeDocument/2006/relationships/footer" Target="footer3.xml"/><Relationship Id="rId27" Type="http://schemas.openxmlformats.org/officeDocument/2006/relationships/hyperlink" Target="http://znanium.com/catalog/product/937347" TargetMode="External"/><Relationship Id="rId30" Type="http://schemas.openxmlformats.org/officeDocument/2006/relationships/hyperlink" Target="http://www.stanok-mte.ru" TargetMode="External"/><Relationship Id="rId35" Type="http://schemas.openxmlformats.org/officeDocument/2006/relationships/hyperlink" Target="http://www.stanok-mt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17120</Words>
  <Characters>97588</Characters>
  <Application>Microsoft Office Word</Application>
  <DocSecurity>0</DocSecurity>
  <Lines>813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15</cp:revision>
  <cp:lastPrinted>2022-01-25T08:22:00Z</cp:lastPrinted>
  <dcterms:created xsi:type="dcterms:W3CDTF">2021-12-08T06:43:00Z</dcterms:created>
  <dcterms:modified xsi:type="dcterms:W3CDTF">2022-12-01T09:48:00Z</dcterms:modified>
</cp:coreProperties>
</file>